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6A" w:rsidRDefault="005D0C6A" w:rsidP="005D0C6A">
      <w:pPr>
        <w:rPr>
          <w:color w:val="000000"/>
          <w:sz w:val="26"/>
          <w:szCs w:val="26"/>
          <w:lang w:val="en-GB"/>
        </w:rPr>
      </w:pPr>
      <w:r>
        <w:rPr>
          <w:b/>
          <w:color w:val="000000"/>
          <w:sz w:val="26"/>
          <w:szCs w:val="26"/>
          <w:lang w:val="en-GB"/>
        </w:rPr>
        <w:t xml:space="preserve">Helping Children After a Disaster: </w:t>
      </w:r>
    </w:p>
    <w:p w:rsidR="005D0C6A" w:rsidRDefault="005D0C6A" w:rsidP="005D0C6A">
      <w:pPr>
        <w:rPr>
          <w:sz w:val="28"/>
          <w:szCs w:val="28"/>
          <w:lang w:val="en-US"/>
        </w:rPr>
      </w:pPr>
      <w:r>
        <w:rPr>
          <w:b/>
          <w:color w:val="000000"/>
          <w:sz w:val="26"/>
          <w:szCs w:val="26"/>
          <w:lang w:val="en-GB"/>
        </w:rPr>
        <w:t>Information for Teachers</w:t>
      </w:r>
    </w:p>
    <w:p w:rsidR="005D0C6A" w:rsidRDefault="005D0C6A" w:rsidP="005D0C6A">
      <w:pPr>
        <w:rPr>
          <w:lang w:val="en-US"/>
        </w:rPr>
      </w:pPr>
    </w:p>
    <w:p w:rsidR="005D0C6A" w:rsidRDefault="00837DE7" w:rsidP="005D0C6A">
      <w:pPr>
        <w:rPr>
          <w:color w:val="000000"/>
          <w:sz w:val="23"/>
          <w:lang w:val="en-GB"/>
        </w:rPr>
      </w:pPr>
      <w:r>
        <w:rPr>
          <w:lang w:val="en-US"/>
        </w:rPr>
        <w:t>After a critical event (a violent or terrorist act, a sudden death, a natural disaster etc.) those who were exposed to it, are impacted by it to a greater or lesser extent.</w:t>
      </w:r>
      <w:r>
        <w:rPr>
          <w:color w:val="000000"/>
          <w:sz w:val="23"/>
          <w:lang w:val="en-GB"/>
        </w:rPr>
        <w:t xml:space="preserve"> An entire community such as a whole school can be impacted, further undermining a child’s sense of security and normality. </w:t>
      </w:r>
      <w:r w:rsidR="005D0C6A">
        <w:rPr>
          <w:color w:val="000000"/>
          <w:sz w:val="23"/>
          <w:lang w:val="en-GB"/>
        </w:rPr>
        <w:t xml:space="preserve">These factors present a variety of unique issues and coping challenges, the need to relocate when school has been destroyed or damaged, the role of the family in lessening or exacerbating the trauma, emotional reactions, and coping techniques. </w:t>
      </w:r>
    </w:p>
    <w:p w:rsidR="005D0C6A" w:rsidRPr="005D0C6A" w:rsidRDefault="005D0C6A" w:rsidP="005D0C6A">
      <w:pPr>
        <w:pStyle w:val="Default"/>
        <w:rPr>
          <w:lang w:val="en-US"/>
        </w:rPr>
      </w:pPr>
    </w:p>
    <w:p w:rsidR="005D0C6A" w:rsidRPr="005D0C6A" w:rsidRDefault="00414F94" w:rsidP="005D0C6A">
      <w:pPr>
        <w:pStyle w:val="Default"/>
        <w:rPr>
          <w:rFonts w:ascii="Times New Roman" w:hAnsi="Times New Roman" w:cs="Times New Roman"/>
          <w:b/>
          <w:lang w:val="en-US"/>
        </w:rPr>
      </w:pPr>
      <w:r>
        <w:rPr>
          <w:rFonts w:ascii="Times New Roman" w:hAnsi="Times New Roman" w:cs="Times New Roman"/>
          <w:b/>
          <w:lang w:val="en-US"/>
        </w:rPr>
        <w:t>What is a t</w:t>
      </w:r>
      <w:r w:rsidR="005D0C6A" w:rsidRPr="005D0C6A">
        <w:rPr>
          <w:rFonts w:ascii="Times New Roman" w:hAnsi="Times New Roman" w:cs="Times New Roman"/>
          <w:b/>
          <w:lang w:val="en-US"/>
        </w:rPr>
        <w:t>rauma</w:t>
      </w:r>
      <w:r>
        <w:rPr>
          <w:rFonts w:ascii="Times New Roman" w:hAnsi="Times New Roman" w:cs="Times New Roman"/>
          <w:b/>
          <w:lang w:val="en-US"/>
        </w:rPr>
        <w:t>?</w:t>
      </w:r>
    </w:p>
    <w:p w:rsidR="00837DE7" w:rsidRDefault="00837DE7" w:rsidP="00837DE7">
      <w:pPr>
        <w:pStyle w:val="Default"/>
        <w:rPr>
          <w:rFonts w:ascii="Times New Roman" w:hAnsi="Times New Roman" w:cs="Times New Roman"/>
          <w:color w:val="auto"/>
          <w:lang w:val="en-US"/>
        </w:rPr>
      </w:pPr>
      <w:r>
        <w:rPr>
          <w:rFonts w:ascii="Times New Roman" w:hAnsi="Times New Roman" w:cs="Times New Roman"/>
          <w:color w:val="auto"/>
          <w:lang w:val="en-US"/>
        </w:rPr>
        <w:t xml:space="preserve">A traumatizing incident includes the following criteria: </w:t>
      </w:r>
    </w:p>
    <w:p w:rsidR="00837DE7" w:rsidRDefault="00837DE7" w:rsidP="00837DE7">
      <w:pPr>
        <w:pStyle w:val="Default"/>
        <w:rPr>
          <w:rFonts w:ascii="Times New Roman" w:hAnsi="Times New Roman" w:cs="Times New Roman"/>
          <w:color w:val="auto"/>
          <w:lang w:val="en-US"/>
        </w:rPr>
      </w:pPr>
      <w:r>
        <w:rPr>
          <w:rFonts w:ascii="Times New Roman" w:hAnsi="Times New Roman" w:cs="Times New Roman"/>
          <w:color w:val="auto"/>
          <w:lang w:val="en-US"/>
        </w:rPr>
        <w:t xml:space="preserve">A person who experienced, saw or was confronted with an event causing or threatening death. It can also involve physical and/or mental damage to the person. The perception of death or threat of death or injury can also cause trauma. </w:t>
      </w:r>
    </w:p>
    <w:p w:rsidR="005D0C6A" w:rsidRDefault="005D0C6A" w:rsidP="005D0C6A">
      <w:pPr>
        <w:pStyle w:val="Default"/>
        <w:spacing w:after="184"/>
        <w:rPr>
          <w:rFonts w:ascii="Times New Roman" w:hAnsi="Times New Roman" w:cs="Times New Roman"/>
          <w:color w:val="auto"/>
          <w:lang w:val="en-US"/>
        </w:rPr>
      </w:pPr>
      <w:r>
        <w:rPr>
          <w:rFonts w:ascii="Times New Roman" w:hAnsi="Times New Roman" w:cs="Times New Roman"/>
          <w:lang w:val="en-GB"/>
        </w:rPr>
        <w:t xml:space="preserve">The severity of children’s </w:t>
      </w:r>
      <w:r w:rsidR="00414F94">
        <w:rPr>
          <w:rFonts w:ascii="Times New Roman" w:hAnsi="Times New Roman" w:cs="Times New Roman"/>
          <w:lang w:val="en-GB"/>
        </w:rPr>
        <w:t xml:space="preserve">(and adults’) </w:t>
      </w:r>
      <w:r>
        <w:rPr>
          <w:rFonts w:ascii="Times New Roman" w:hAnsi="Times New Roman" w:cs="Times New Roman"/>
          <w:lang w:val="en-GB"/>
        </w:rPr>
        <w:t>reactions will depend on their specific risk factors. These include exposure to the actual event, personal injury or loss of a loved one, level of parental support, dislocation from their home or community, the level of physical destruction, and pre-existing risks, such as a previous traumatic experience or mental illness.</w:t>
      </w:r>
    </w:p>
    <w:p w:rsidR="005D0C6A" w:rsidRDefault="005D0C6A" w:rsidP="005D0C6A">
      <w:pPr>
        <w:pStyle w:val="Default"/>
        <w:rPr>
          <w:rFonts w:ascii="Times New Roman" w:hAnsi="Times New Roman" w:cs="Times New Roman"/>
          <w:b/>
          <w:color w:val="auto"/>
          <w:lang w:val="en-US"/>
        </w:rPr>
      </w:pPr>
      <w:r>
        <w:rPr>
          <w:rFonts w:ascii="Times New Roman" w:hAnsi="Times New Roman" w:cs="Times New Roman"/>
          <w:b/>
          <w:color w:val="auto"/>
          <w:lang w:val="en-US"/>
        </w:rPr>
        <w:t>Trauma reactions</w:t>
      </w:r>
    </w:p>
    <w:p w:rsidR="005D0C6A" w:rsidRDefault="005D0C6A" w:rsidP="005D0C6A">
      <w:pPr>
        <w:pStyle w:val="Default"/>
        <w:rPr>
          <w:rFonts w:ascii="Times New Roman" w:hAnsi="Times New Roman" w:cs="Times New Roman"/>
          <w:color w:val="auto"/>
          <w:lang w:val="en-US"/>
        </w:rPr>
      </w:pPr>
      <w:r>
        <w:rPr>
          <w:rFonts w:ascii="Times New Roman" w:hAnsi="Times New Roman" w:cs="Times New Roman"/>
          <w:color w:val="auto"/>
          <w:lang w:val="en-US"/>
        </w:rPr>
        <w:t xml:space="preserve">The reactions are caused by a natural </w:t>
      </w:r>
      <w:r w:rsidR="00837DE7">
        <w:rPr>
          <w:rFonts w:ascii="Times New Roman" w:hAnsi="Times New Roman" w:cs="Times New Roman"/>
          <w:color w:val="auto"/>
          <w:lang w:val="en-US"/>
        </w:rPr>
        <w:t xml:space="preserve">survival </w:t>
      </w:r>
      <w:r>
        <w:rPr>
          <w:rFonts w:ascii="Times New Roman" w:hAnsi="Times New Roman" w:cs="Times New Roman"/>
          <w:color w:val="auto"/>
          <w:lang w:val="en-US"/>
        </w:rPr>
        <w:t>reflex that is meant to preserv</w:t>
      </w:r>
      <w:r w:rsidR="00837DE7">
        <w:rPr>
          <w:rFonts w:ascii="Times New Roman" w:hAnsi="Times New Roman" w:cs="Times New Roman"/>
          <w:color w:val="auto"/>
          <w:lang w:val="en-US"/>
        </w:rPr>
        <w:t>e the live and integrity of a human being</w:t>
      </w:r>
      <w:r>
        <w:rPr>
          <w:rFonts w:ascii="Times New Roman" w:hAnsi="Times New Roman" w:cs="Times New Roman"/>
          <w:color w:val="auto"/>
          <w:lang w:val="en-US"/>
        </w:rPr>
        <w:t>. This unconditioned reaction or reflex makes the person either figh</w:t>
      </w:r>
      <w:r w:rsidR="00837DE7">
        <w:rPr>
          <w:rFonts w:ascii="Times New Roman" w:hAnsi="Times New Roman" w:cs="Times New Roman"/>
          <w:color w:val="auto"/>
          <w:lang w:val="en-US"/>
        </w:rPr>
        <w:t>t or flee. If neither of these is possible the person</w:t>
      </w:r>
      <w:r>
        <w:rPr>
          <w:rFonts w:ascii="Times New Roman" w:hAnsi="Times New Roman" w:cs="Times New Roman"/>
          <w:color w:val="auto"/>
          <w:lang w:val="en-US"/>
        </w:rPr>
        <w:t xml:space="preserve"> freezes, that means the person is </w:t>
      </w:r>
      <w:r w:rsidR="00837DE7">
        <w:rPr>
          <w:rFonts w:ascii="Times New Roman" w:hAnsi="Times New Roman" w:cs="Times New Roman"/>
          <w:color w:val="auto"/>
          <w:lang w:val="en-US"/>
        </w:rPr>
        <w:t>paralyzed and un</w:t>
      </w:r>
      <w:r w:rsidR="00414F94">
        <w:rPr>
          <w:rFonts w:ascii="Times New Roman" w:hAnsi="Times New Roman" w:cs="Times New Roman"/>
          <w:color w:val="auto"/>
          <w:lang w:val="en-US"/>
        </w:rPr>
        <w:t>able to react properly in the usual way in everyday situations</w:t>
      </w:r>
      <w:r>
        <w:rPr>
          <w:rFonts w:ascii="Times New Roman" w:hAnsi="Times New Roman" w:cs="Times New Roman"/>
          <w:color w:val="auto"/>
          <w:lang w:val="en-US"/>
        </w:rPr>
        <w:t xml:space="preserve">. </w:t>
      </w:r>
      <w:r w:rsidR="00837DE7">
        <w:rPr>
          <w:rFonts w:ascii="Times New Roman" w:hAnsi="Times New Roman" w:cs="Times New Roman"/>
          <w:color w:val="auto"/>
          <w:lang w:val="en-US"/>
        </w:rPr>
        <w:t xml:space="preserve">Kinds of  reactions vary from individual tom individual. </w:t>
      </w:r>
      <w:r>
        <w:rPr>
          <w:rFonts w:ascii="Times New Roman" w:hAnsi="Times New Roman" w:cs="Times New Roman"/>
          <w:color w:val="auto"/>
          <w:lang w:val="en-US"/>
        </w:rPr>
        <w:t>The reaction is strongest at the moment of the e</w:t>
      </w:r>
      <w:r w:rsidR="00837DE7">
        <w:rPr>
          <w:rFonts w:ascii="Times New Roman" w:hAnsi="Times New Roman" w:cs="Times New Roman"/>
          <w:color w:val="auto"/>
          <w:lang w:val="en-US"/>
        </w:rPr>
        <w:t>vent and gradually fades away as time goes</w:t>
      </w:r>
      <w:r w:rsidR="004416C7">
        <w:rPr>
          <w:rFonts w:ascii="Times New Roman" w:hAnsi="Times New Roman" w:cs="Times New Roman"/>
          <w:color w:val="auto"/>
          <w:lang w:val="en-US"/>
        </w:rPr>
        <w:t xml:space="preserve"> on.</w:t>
      </w:r>
      <w:r w:rsidR="004416C7" w:rsidRPr="004416C7">
        <w:rPr>
          <w:rFonts w:ascii="Times New Roman" w:hAnsi="Times New Roman" w:cs="Times New Roman"/>
          <w:color w:val="auto"/>
          <w:lang w:val="en-US"/>
        </w:rPr>
        <w:t xml:space="preserve"> </w:t>
      </w:r>
      <w:r w:rsidR="004416C7">
        <w:rPr>
          <w:rFonts w:ascii="Times New Roman" w:hAnsi="Times New Roman" w:cs="Times New Roman"/>
          <w:color w:val="auto"/>
          <w:lang w:val="en-US"/>
        </w:rPr>
        <w:t>This happens more quickly when the person is supported by her family, friends and professionally.</w:t>
      </w:r>
    </w:p>
    <w:p w:rsidR="00414F94" w:rsidRDefault="00414F94" w:rsidP="00414F94">
      <w:pPr>
        <w:autoSpaceDE w:val="0"/>
        <w:autoSpaceDN w:val="0"/>
        <w:adjustRightInd w:val="0"/>
        <w:rPr>
          <w:rFonts w:ascii="Times New Roman" w:eastAsiaTheme="minorHAnsi" w:hAnsi="Times New Roman"/>
          <w:color w:val="000000"/>
          <w:szCs w:val="24"/>
          <w:lang w:val="en-US" w:eastAsia="en-US"/>
        </w:rPr>
      </w:pPr>
      <w:r>
        <w:rPr>
          <w:rFonts w:ascii="Times New Roman" w:eastAsiaTheme="minorHAnsi" w:hAnsi="Times New Roman"/>
          <w:color w:val="000000"/>
          <w:szCs w:val="24"/>
          <w:lang w:val="en-US" w:eastAsia="en-US"/>
        </w:rPr>
        <w:t xml:space="preserve">The following reactions may occur among others:  </w:t>
      </w:r>
    </w:p>
    <w:p w:rsidR="00414F94" w:rsidRDefault="00414F94" w:rsidP="00414F94">
      <w:pPr>
        <w:autoSpaceDE w:val="0"/>
        <w:autoSpaceDN w:val="0"/>
        <w:adjustRightInd w:val="0"/>
        <w:rPr>
          <w:rFonts w:ascii="Times New Roman" w:hAnsi="Times New Roman"/>
          <w:szCs w:val="24"/>
          <w:lang w:val="en-US"/>
        </w:rPr>
      </w:pPr>
      <w:r>
        <w:rPr>
          <w:rFonts w:ascii="Times New Roman" w:eastAsiaTheme="minorHAnsi" w:hAnsi="Times New Roman"/>
          <w:color w:val="000000"/>
          <w:szCs w:val="24"/>
          <w:lang w:val="en-US" w:eastAsia="en-US"/>
        </w:rPr>
        <w:t>E</w:t>
      </w:r>
      <w:r>
        <w:rPr>
          <w:rFonts w:ascii="Times New Roman" w:eastAsiaTheme="minorHAnsi" w:hAnsi="Times New Roman"/>
          <w:b/>
          <w:bCs/>
          <w:szCs w:val="24"/>
          <w:lang w:val="en-US" w:eastAsia="en-US"/>
        </w:rPr>
        <w:t xml:space="preserve">motional </w:t>
      </w:r>
      <w:r>
        <w:rPr>
          <w:rFonts w:ascii="Times New Roman" w:eastAsiaTheme="minorHAnsi" w:hAnsi="Times New Roman"/>
          <w:bCs/>
          <w:szCs w:val="24"/>
          <w:lang w:val="en-US" w:eastAsia="en-US"/>
        </w:rPr>
        <w:t>reactions can be</w:t>
      </w:r>
      <w:r>
        <w:rPr>
          <w:rFonts w:ascii="Times New Roman" w:hAnsi="Times New Roman"/>
          <w:szCs w:val="24"/>
          <w:lang w:val="en-US"/>
        </w:rPr>
        <w:t xml:space="preserve"> fear, panic depression, helplessness, anger, wrath, guilt feelings, shame. </w:t>
      </w:r>
    </w:p>
    <w:p w:rsidR="005D0C6A" w:rsidRDefault="005D0C6A" w:rsidP="005D0C6A">
      <w:pPr>
        <w:pStyle w:val="Default"/>
        <w:rPr>
          <w:rFonts w:ascii="Tahoma" w:hAnsi="Tahoma" w:cs="Tahoma"/>
          <w:lang w:val="en-US"/>
        </w:rPr>
      </w:pPr>
      <w:r>
        <w:rPr>
          <w:rFonts w:ascii="Times New Roman" w:hAnsi="Times New Roman" w:cs="Times New Roman"/>
          <w:b/>
          <w:bCs/>
          <w:lang w:val="en-US"/>
        </w:rPr>
        <w:t xml:space="preserve">Somatic </w:t>
      </w:r>
      <w:r>
        <w:rPr>
          <w:rFonts w:ascii="Times New Roman" w:hAnsi="Times New Roman" w:cs="Times New Roman"/>
          <w:bCs/>
          <w:lang w:val="en-US"/>
        </w:rPr>
        <w:t>reactions</w:t>
      </w:r>
      <w:r>
        <w:rPr>
          <w:lang w:val="en-US"/>
        </w:rPr>
        <w:t xml:space="preserve"> </w:t>
      </w:r>
      <w:r>
        <w:rPr>
          <w:rFonts w:ascii="Times New Roman" w:hAnsi="Times New Roman" w:cs="Times New Roman"/>
          <w:lang w:val="en-US"/>
        </w:rPr>
        <w:t xml:space="preserve">are </w:t>
      </w:r>
      <w:r>
        <w:rPr>
          <w:rFonts w:ascii="Times New Roman" w:hAnsi="Times New Roman" w:cs="Times New Roman"/>
          <w:color w:val="auto"/>
          <w:lang w:val="en-US"/>
        </w:rPr>
        <w:t xml:space="preserve">hyper arousal, sleeping problems, digestion problems, head aches </w:t>
      </w:r>
      <w:r>
        <w:rPr>
          <w:rFonts w:ascii="Times New Roman" w:hAnsi="Times New Roman" w:cs="Times New Roman"/>
          <w:bCs/>
          <w:lang w:val="en-US"/>
        </w:rPr>
        <w:t xml:space="preserve"> </w:t>
      </w:r>
    </w:p>
    <w:p w:rsidR="005D0C6A" w:rsidRDefault="005D0C6A" w:rsidP="005D0C6A">
      <w:pPr>
        <w:pStyle w:val="Default"/>
        <w:rPr>
          <w:rFonts w:ascii="Times New Roman" w:hAnsi="Times New Roman" w:cs="Times New Roman"/>
          <w:sz w:val="22"/>
          <w:szCs w:val="22"/>
          <w:lang w:val="en-US"/>
        </w:rPr>
      </w:pPr>
      <w:r>
        <w:rPr>
          <w:rFonts w:ascii="Times New Roman" w:hAnsi="Times New Roman" w:cs="Times New Roman"/>
          <w:b/>
          <w:sz w:val="22"/>
          <w:szCs w:val="22"/>
          <w:lang w:val="en-US"/>
        </w:rPr>
        <w:t xml:space="preserve">Cognitive </w:t>
      </w:r>
      <w:r>
        <w:rPr>
          <w:rFonts w:ascii="Times New Roman" w:hAnsi="Times New Roman" w:cs="Times New Roman"/>
          <w:sz w:val="22"/>
          <w:szCs w:val="22"/>
          <w:lang w:val="en-US"/>
        </w:rPr>
        <w:t>reactions</w:t>
      </w:r>
      <w:r>
        <w:rPr>
          <w:lang w:val="en-US"/>
        </w:rPr>
        <w:t xml:space="preserve"> </w:t>
      </w:r>
      <w:r>
        <w:rPr>
          <w:rFonts w:ascii="Times New Roman" w:hAnsi="Times New Roman" w:cs="Times New Roman"/>
          <w:bCs/>
          <w:lang w:val="en-US"/>
        </w:rPr>
        <w:t xml:space="preserve">can be </w:t>
      </w:r>
      <w:r>
        <w:rPr>
          <w:rFonts w:ascii="Times New Roman" w:hAnsi="Times New Roman" w:cs="Times New Roman"/>
          <w:sz w:val="22"/>
          <w:szCs w:val="22"/>
          <w:lang w:val="en-US"/>
        </w:rPr>
        <w:t>confusion, disorientation, uncoordinated thinking, concentr</w:t>
      </w:r>
      <w:r w:rsidR="004416C7">
        <w:rPr>
          <w:rFonts w:ascii="Times New Roman" w:hAnsi="Times New Roman" w:cs="Times New Roman"/>
          <w:sz w:val="22"/>
          <w:szCs w:val="22"/>
          <w:lang w:val="en-US"/>
        </w:rPr>
        <w:t>ation problems, reduced ability to solve problem</w:t>
      </w:r>
      <w:r>
        <w:rPr>
          <w:rFonts w:ascii="Times New Roman" w:hAnsi="Times New Roman" w:cs="Times New Roman"/>
          <w:sz w:val="22"/>
          <w:szCs w:val="22"/>
          <w:lang w:val="en-US"/>
        </w:rPr>
        <w:t>s,</w:t>
      </w:r>
    </w:p>
    <w:p w:rsidR="005D0C6A" w:rsidRDefault="005D0C6A" w:rsidP="005D0C6A">
      <w:pPr>
        <w:pStyle w:val="Default"/>
        <w:rPr>
          <w:rFonts w:ascii="Times New Roman" w:hAnsi="Times New Roman" w:cs="Times New Roman"/>
          <w:color w:val="auto"/>
          <w:lang w:val="en-US"/>
        </w:rPr>
      </w:pPr>
      <w:r>
        <w:rPr>
          <w:rFonts w:ascii="Times New Roman" w:hAnsi="Times New Roman" w:cs="Times New Roman"/>
          <w:b/>
          <w:sz w:val="22"/>
          <w:szCs w:val="22"/>
          <w:lang w:val="en-US"/>
        </w:rPr>
        <w:t xml:space="preserve">Social </w:t>
      </w:r>
      <w:r>
        <w:rPr>
          <w:rFonts w:ascii="Times New Roman" w:hAnsi="Times New Roman" w:cs="Times New Roman"/>
          <w:lang w:val="en-US"/>
        </w:rPr>
        <w:t>reactions are</w:t>
      </w:r>
      <w:r>
        <w:rPr>
          <w:rFonts w:ascii="Tahoma" w:hAnsi="Tahoma" w:cs="Tahoma"/>
          <w:lang w:val="en-US"/>
        </w:rPr>
        <w:t xml:space="preserve"> </w:t>
      </w:r>
      <w:r>
        <w:rPr>
          <w:rFonts w:ascii="Times New Roman" w:hAnsi="Times New Roman" w:cs="Times New Roman"/>
          <w:color w:val="auto"/>
          <w:lang w:val="en-US"/>
        </w:rPr>
        <w:t>aggression, alcohol/drugs, social withdrawal, unable to cope with daily routines.</w:t>
      </w:r>
    </w:p>
    <w:p w:rsidR="00B2337B" w:rsidRDefault="00C81E03" w:rsidP="00B2337B">
      <w:pPr>
        <w:pStyle w:val="Default"/>
        <w:rPr>
          <w:rFonts w:ascii="Times New Roman" w:hAnsi="Times New Roman" w:cs="Times New Roman"/>
          <w:color w:val="auto"/>
          <w:lang w:val="en-US"/>
        </w:rPr>
      </w:pPr>
      <w:r>
        <w:rPr>
          <w:rFonts w:ascii="Times New Roman" w:hAnsi="Times New Roman" w:cs="Times New Roman"/>
          <w:color w:val="auto"/>
          <w:lang w:val="en-US"/>
        </w:rPr>
        <w:t>For teachers it is important to inf</w:t>
      </w:r>
      <w:r w:rsidR="004416C7">
        <w:rPr>
          <w:rFonts w:ascii="Times New Roman" w:hAnsi="Times New Roman" w:cs="Times New Roman"/>
          <w:color w:val="auto"/>
          <w:lang w:val="en-US"/>
        </w:rPr>
        <w:t>orm their students about the</w:t>
      </w:r>
      <w:r>
        <w:rPr>
          <w:rFonts w:ascii="Times New Roman" w:hAnsi="Times New Roman" w:cs="Times New Roman"/>
          <w:color w:val="auto"/>
          <w:lang w:val="en-US"/>
        </w:rPr>
        <w:t>s</w:t>
      </w:r>
      <w:r w:rsidR="004416C7">
        <w:rPr>
          <w:rFonts w:ascii="Times New Roman" w:hAnsi="Times New Roman" w:cs="Times New Roman"/>
          <w:color w:val="auto"/>
          <w:lang w:val="en-US"/>
        </w:rPr>
        <w:t>e</w:t>
      </w:r>
      <w:r>
        <w:rPr>
          <w:rFonts w:ascii="Times New Roman" w:hAnsi="Times New Roman" w:cs="Times New Roman"/>
          <w:color w:val="auto"/>
          <w:lang w:val="en-US"/>
        </w:rPr>
        <w:t xml:space="preserve"> fact</w:t>
      </w:r>
      <w:r w:rsidR="004416C7">
        <w:rPr>
          <w:rFonts w:ascii="Times New Roman" w:hAnsi="Times New Roman" w:cs="Times New Roman"/>
          <w:color w:val="auto"/>
          <w:lang w:val="en-US"/>
        </w:rPr>
        <w:t>s</w:t>
      </w:r>
      <w:r w:rsidR="00F320FD" w:rsidRPr="00F320FD">
        <w:rPr>
          <w:rFonts w:ascii="Times New Roman" w:hAnsi="Times New Roman" w:cs="Times New Roman"/>
          <w:color w:val="auto"/>
          <w:lang w:val="en-US"/>
        </w:rPr>
        <w:t xml:space="preserve"> </w:t>
      </w:r>
      <w:r w:rsidR="00F320FD">
        <w:rPr>
          <w:rFonts w:ascii="Times New Roman" w:hAnsi="Times New Roman" w:cs="Times New Roman"/>
          <w:color w:val="auto"/>
          <w:lang w:val="en-US"/>
        </w:rPr>
        <w:t xml:space="preserve">and encourage them to allow their peers to work through their emotions in their own way and at their own pace. </w:t>
      </w:r>
      <w:r w:rsidR="00B2337B">
        <w:rPr>
          <w:rFonts w:ascii="Times New Roman" w:hAnsi="Times New Roman" w:cs="Times New Roman"/>
          <w:color w:val="auto"/>
          <w:lang w:val="en-US"/>
        </w:rPr>
        <w:t xml:space="preserve">In classes there will be a variety of reactions by students and it often is one of the main problems to get along well with each other after a critical event. Some may not accept their peers who display no emotion or “hysterical” (weeping, screaming) reactions, vice versa. </w:t>
      </w:r>
    </w:p>
    <w:p w:rsidR="004416C7" w:rsidRDefault="004416C7" w:rsidP="00C81E03">
      <w:pPr>
        <w:pStyle w:val="Default"/>
        <w:rPr>
          <w:rFonts w:ascii="Times New Roman" w:hAnsi="Times New Roman" w:cs="Times New Roman"/>
          <w:color w:val="auto"/>
          <w:lang w:val="en-US"/>
        </w:rPr>
      </w:pPr>
      <w:r>
        <w:rPr>
          <w:rFonts w:ascii="Times New Roman" w:hAnsi="Times New Roman" w:cs="Times New Roman"/>
          <w:color w:val="auto"/>
          <w:lang w:val="en-US"/>
        </w:rPr>
        <w:t>It will be one of the responsibilities of the teacher</w:t>
      </w:r>
      <w:r w:rsidR="00F320FD">
        <w:rPr>
          <w:rFonts w:ascii="Times New Roman" w:hAnsi="Times New Roman" w:cs="Times New Roman"/>
          <w:color w:val="auto"/>
          <w:lang w:val="en-US"/>
        </w:rPr>
        <w:t xml:space="preserve"> to ensure that the class are patient and supportive of their peers even if some of their reactions are not the same as their own..</w:t>
      </w:r>
    </w:p>
    <w:p w:rsidR="005D0C6A" w:rsidRDefault="005D0C6A" w:rsidP="005D0C6A">
      <w:pPr>
        <w:pStyle w:val="Default"/>
        <w:rPr>
          <w:rFonts w:ascii="Times New Roman" w:hAnsi="Times New Roman" w:cs="Times New Roman"/>
          <w:color w:val="auto"/>
          <w:lang w:val="en-US"/>
        </w:rPr>
      </w:pPr>
    </w:p>
    <w:p w:rsidR="00414F94" w:rsidRPr="00414F94" w:rsidRDefault="00414F94" w:rsidP="005D0C6A">
      <w:pPr>
        <w:pStyle w:val="Default"/>
        <w:rPr>
          <w:rFonts w:ascii="Times New Roman" w:hAnsi="Times New Roman" w:cs="Times New Roman"/>
          <w:b/>
          <w:color w:val="auto"/>
          <w:lang w:val="en-US"/>
        </w:rPr>
      </w:pPr>
      <w:r w:rsidRPr="00414F94">
        <w:rPr>
          <w:rFonts w:ascii="Times New Roman" w:hAnsi="Times New Roman" w:cs="Times New Roman"/>
          <w:b/>
          <w:color w:val="auto"/>
          <w:lang w:val="en-US"/>
        </w:rPr>
        <w:t>Duration of trauma reactions</w:t>
      </w:r>
    </w:p>
    <w:p w:rsidR="005D0C6A" w:rsidRPr="007207CC" w:rsidRDefault="007207CC" w:rsidP="005D0C6A">
      <w:pPr>
        <w:pStyle w:val="Default"/>
        <w:rPr>
          <w:rFonts w:ascii="Tahoma" w:hAnsi="Tahoma" w:cs="Tahoma"/>
          <w:lang w:val="en-US"/>
        </w:rPr>
      </w:pPr>
      <w:r>
        <w:rPr>
          <w:rFonts w:ascii="Times New Roman" w:hAnsi="Times New Roman" w:cs="Times New Roman"/>
          <w:color w:val="auto"/>
          <w:lang w:val="en-US"/>
        </w:rPr>
        <w:t xml:space="preserve">People should know that different reactions are common and that they are of different intensity and length. It is important to accept these facts and to allow everyone to go at his own pace. To be patient will help affected persons on their way back to normality. The event will never be forgotten if it is not suppressed and is remains in the </w:t>
      </w:r>
      <w:proofErr w:type="spellStart"/>
      <w:r>
        <w:rPr>
          <w:rFonts w:ascii="Times New Roman" w:hAnsi="Times New Roman" w:cs="Times New Roman"/>
          <w:color w:val="auto"/>
          <w:lang w:val="en-US"/>
        </w:rPr>
        <w:t>subsciousness</w:t>
      </w:r>
      <w:proofErr w:type="spellEnd"/>
      <w:r>
        <w:rPr>
          <w:rFonts w:ascii="Times New Roman" w:hAnsi="Times New Roman" w:cs="Times New Roman"/>
          <w:color w:val="auto"/>
          <w:lang w:val="en-US"/>
        </w:rPr>
        <w:t xml:space="preserve">. Most people recover after a few hours or days from the first shock and return to normal, others need more time and a few will not be able to return to normality even after 4 – 6 weeks. In this case PTSD might be diagnosed and special therapeutic help is urgently recommended otherwise </w:t>
      </w:r>
      <w:r>
        <w:rPr>
          <w:rFonts w:ascii="Times New Roman" w:hAnsi="Times New Roman" w:cs="Times New Roman"/>
          <w:color w:val="auto"/>
          <w:lang w:val="en-US"/>
        </w:rPr>
        <w:lastRenderedPageBreak/>
        <w:t>the effect of the trauma could have serious lasting effects on the individual’s life, especially for children</w:t>
      </w:r>
      <w:r w:rsidR="005D0C6A">
        <w:rPr>
          <w:rFonts w:ascii="Times New Roman" w:hAnsi="Times New Roman" w:cs="Times New Roman"/>
          <w:color w:val="auto"/>
          <w:lang w:val="en-US"/>
        </w:rPr>
        <w:t>.</w:t>
      </w:r>
    </w:p>
    <w:p w:rsidR="00C81E03" w:rsidRDefault="00C81E03" w:rsidP="005D0C6A">
      <w:pPr>
        <w:pStyle w:val="Default"/>
        <w:rPr>
          <w:rFonts w:ascii="Tahoma" w:hAnsi="Tahoma" w:cs="Tahoma"/>
          <w:lang w:val="en-US"/>
        </w:rPr>
      </w:pPr>
      <w:r>
        <w:rPr>
          <w:rFonts w:ascii="Times New Roman" w:hAnsi="Times New Roman" w:cs="Times New Roman"/>
          <w:color w:val="auto"/>
          <w:lang w:val="en-US"/>
        </w:rPr>
        <w:t>Teachers should respect these general facts for themselves as well as for their students and colleagues. They need to be a good model for their students.</w:t>
      </w:r>
    </w:p>
    <w:p w:rsidR="005D0C6A" w:rsidRDefault="005D0C6A" w:rsidP="005D0C6A">
      <w:pPr>
        <w:rPr>
          <w:rFonts w:ascii="Times New Roman" w:hAnsi="Times New Roman"/>
          <w:b/>
          <w:szCs w:val="24"/>
          <w:lang w:val="en-US"/>
        </w:rPr>
      </w:pPr>
    </w:p>
    <w:p w:rsidR="005D0C6A" w:rsidRDefault="005D0C6A" w:rsidP="005D0C6A">
      <w:pPr>
        <w:rPr>
          <w:rFonts w:ascii="Times New Roman" w:eastAsia="Times New Roman" w:hAnsi="Times New Roman"/>
          <w:b/>
          <w:szCs w:val="24"/>
          <w:lang w:val="en-US"/>
        </w:rPr>
      </w:pPr>
      <w:r>
        <w:rPr>
          <w:rFonts w:ascii="Times New Roman" w:eastAsia="Times New Roman" w:hAnsi="Times New Roman"/>
          <w:b/>
          <w:szCs w:val="24"/>
          <w:lang w:val="en-US"/>
        </w:rPr>
        <w:t>Coping strategies</w:t>
      </w:r>
    </w:p>
    <w:p w:rsidR="007B56E4" w:rsidRPr="00C81E03" w:rsidRDefault="005D0C6A" w:rsidP="00C81E03">
      <w:pPr>
        <w:rPr>
          <w:rFonts w:ascii="Times New Roman" w:eastAsia="Times New Roman" w:hAnsi="Times New Roman"/>
          <w:szCs w:val="24"/>
          <w:lang w:val="en-US"/>
        </w:rPr>
      </w:pPr>
      <w:r>
        <w:rPr>
          <w:rFonts w:ascii="Times New Roman" w:eastAsia="Times New Roman" w:hAnsi="Times New Roman"/>
          <w:szCs w:val="24"/>
          <w:lang w:val="en-US"/>
        </w:rPr>
        <w:t>How an individual reacts to a traumatic event or an ongoing sense of danger depends on both their personal risk factors and coping strategies. Adults need to be aware of a child’s risk factors (e.g., actual proximity to an event, past exposure to trauma, mental health problems, isolation, family stress, and loss or fear of loss of a loved one directly at risk) in order to recognize potential problems and provide the necessary sup</w:t>
      </w:r>
      <w:r w:rsidR="004F660D">
        <w:rPr>
          <w:rFonts w:ascii="Times New Roman" w:eastAsia="Times New Roman" w:hAnsi="Times New Roman"/>
          <w:szCs w:val="24"/>
          <w:lang w:val="en-US"/>
        </w:rPr>
        <w:t>port</w:t>
      </w:r>
      <w:r>
        <w:rPr>
          <w:rFonts w:ascii="Times New Roman" w:eastAsia="Times New Roman" w:hAnsi="Times New Roman"/>
          <w:szCs w:val="24"/>
          <w:lang w:val="en-US"/>
        </w:rPr>
        <w:t>. Similarly, recognizing a child’s individual coping style enables parents, teachers and other caregivers to better support their needs and reinforce their coping strengths.</w:t>
      </w:r>
    </w:p>
    <w:p w:rsidR="007B56E4" w:rsidRDefault="007B56E4" w:rsidP="007B56E4">
      <w:pPr>
        <w:outlineLvl w:val="1"/>
        <w:rPr>
          <w:rFonts w:ascii="Times New Roman" w:eastAsia="Times New Roman" w:hAnsi="Times New Roman"/>
          <w:b/>
          <w:bCs/>
          <w:szCs w:val="24"/>
          <w:lang w:val="en-US"/>
        </w:rPr>
      </w:pPr>
    </w:p>
    <w:p w:rsidR="005D0C6A" w:rsidRDefault="005D0C6A" w:rsidP="007B56E4">
      <w:pPr>
        <w:outlineLvl w:val="1"/>
        <w:rPr>
          <w:rFonts w:ascii="Times New Roman" w:eastAsia="Times New Roman" w:hAnsi="Times New Roman"/>
          <w:b/>
          <w:bCs/>
          <w:szCs w:val="24"/>
          <w:lang w:val="en-US"/>
        </w:rPr>
      </w:pPr>
      <w:r>
        <w:rPr>
          <w:rFonts w:ascii="Times New Roman" w:eastAsia="Times New Roman" w:hAnsi="Times New Roman"/>
          <w:b/>
          <w:bCs/>
          <w:szCs w:val="24"/>
          <w:lang w:val="en-US"/>
        </w:rPr>
        <w:t>BASIC Ph Model</w:t>
      </w:r>
    </w:p>
    <w:p w:rsidR="007B56E4" w:rsidRDefault="005D0C6A" w:rsidP="007B56E4">
      <w:pPr>
        <w:outlineLvl w:val="1"/>
        <w:rPr>
          <w:rFonts w:ascii="Times New Roman" w:eastAsia="Times New Roman" w:hAnsi="Times New Roman"/>
          <w:b/>
          <w:bCs/>
          <w:szCs w:val="24"/>
          <w:lang w:val="en-US"/>
        </w:rPr>
      </w:pPr>
      <w:r>
        <w:rPr>
          <w:rFonts w:ascii="Times New Roman" w:eastAsia="Times New Roman" w:hAnsi="Times New Roman"/>
          <w:szCs w:val="24"/>
          <w:lang w:val="en-US"/>
        </w:rPr>
        <w:t xml:space="preserve">One unique approach to identifying coping strategies is the </w:t>
      </w:r>
      <w:r>
        <w:rPr>
          <w:rFonts w:ascii="Times New Roman" w:eastAsia="Times New Roman" w:hAnsi="Times New Roman"/>
          <w:b/>
          <w:bCs/>
          <w:szCs w:val="24"/>
          <w:lang w:val="en-US"/>
        </w:rPr>
        <w:t>BASIC Ph Coping Model</w:t>
      </w:r>
      <w:r>
        <w:rPr>
          <w:rFonts w:ascii="Times New Roman" w:eastAsia="Times New Roman" w:hAnsi="Times New Roman"/>
          <w:szCs w:val="24"/>
          <w:lang w:val="en-US"/>
        </w:rPr>
        <w:t xml:space="preserve"> developed by Dr. </w:t>
      </w:r>
      <w:proofErr w:type="spellStart"/>
      <w:r>
        <w:rPr>
          <w:rFonts w:ascii="Times New Roman" w:eastAsia="Times New Roman" w:hAnsi="Times New Roman"/>
          <w:szCs w:val="24"/>
          <w:lang w:val="en-US"/>
        </w:rPr>
        <w:t>Mooli</w:t>
      </w:r>
      <w:proofErr w:type="spellEnd"/>
      <w:r>
        <w:rPr>
          <w:rFonts w:ascii="Times New Roman" w:eastAsia="Times New Roman" w:hAnsi="Times New Roman"/>
          <w:szCs w:val="24"/>
          <w:lang w:val="en-US"/>
        </w:rPr>
        <w:t xml:space="preserve"> Lahad, Director of the Community Stress Prevention Center in </w:t>
      </w:r>
      <w:proofErr w:type="spellStart"/>
      <w:r>
        <w:rPr>
          <w:rFonts w:ascii="Times New Roman" w:eastAsia="Times New Roman" w:hAnsi="Times New Roman"/>
          <w:szCs w:val="24"/>
          <w:lang w:val="en-US"/>
        </w:rPr>
        <w:t>Qiryat</w:t>
      </w:r>
      <w:proofErr w:type="spellEnd"/>
      <w:r>
        <w:rPr>
          <w:rFonts w:ascii="Times New Roman" w:eastAsia="Times New Roman" w:hAnsi="Times New Roman"/>
          <w:szCs w:val="24"/>
          <w:lang w:val="en-US"/>
        </w:rPr>
        <w:t xml:space="preserve"> </w:t>
      </w:r>
      <w:proofErr w:type="spellStart"/>
      <w:r>
        <w:rPr>
          <w:rFonts w:ascii="Times New Roman" w:eastAsia="Times New Roman" w:hAnsi="Times New Roman"/>
          <w:szCs w:val="24"/>
          <w:lang w:val="en-US"/>
        </w:rPr>
        <w:t>Shmona</w:t>
      </w:r>
      <w:proofErr w:type="spellEnd"/>
      <w:r>
        <w:rPr>
          <w:rFonts w:ascii="Times New Roman" w:eastAsia="Times New Roman" w:hAnsi="Times New Roman"/>
          <w:szCs w:val="24"/>
          <w:lang w:val="en-US"/>
        </w:rPr>
        <w:t>, Israel. The model suggests that people possess six potential characteristics or dimensions that are at the core of an individual’s coping style. Everyone has the innate ability to utilize each dimension as part of their approach towards coping, although, most people tend to rely upon comfortable coping methods that have been developed over time.</w:t>
      </w:r>
      <w:r w:rsidR="00FA77FE" w:rsidRPr="00FA77FE">
        <w:rPr>
          <w:rFonts w:ascii="Tahoma" w:eastAsia="Times New Roman" w:hAnsi="Tahoma"/>
          <w:color w:val="000000"/>
          <w:sz w:val="22"/>
          <w:lang w:val="en-GB"/>
        </w:rPr>
        <w:t xml:space="preserve"> </w:t>
      </w:r>
      <w:r w:rsidR="00FA77FE" w:rsidRPr="00FA77FE">
        <w:rPr>
          <w:rFonts w:ascii="Times New Roman" w:eastAsia="Times New Roman" w:hAnsi="Times New Roman"/>
          <w:color w:val="000000"/>
          <w:szCs w:val="24"/>
          <w:lang w:val="en-GB"/>
        </w:rPr>
        <w:t>Focus on children’s own competencies in terms of their daily life and in difficult times.</w:t>
      </w:r>
      <w:r w:rsidR="00FA77FE" w:rsidRPr="008E449F">
        <w:rPr>
          <w:rFonts w:ascii="Tahoma" w:eastAsia="Times New Roman" w:hAnsi="Tahoma"/>
          <w:color w:val="000000"/>
          <w:sz w:val="22"/>
          <w:lang w:val="en-GB"/>
        </w:rPr>
        <w:t xml:space="preserve"> </w:t>
      </w:r>
      <w:r>
        <w:rPr>
          <w:rFonts w:ascii="Times New Roman" w:eastAsia="Times New Roman" w:hAnsi="Times New Roman"/>
          <w:szCs w:val="24"/>
          <w:lang w:val="en-US"/>
        </w:rPr>
        <w:t xml:space="preserve"> Parents and teachers can assist children in expanding their coping repertoire by providing the environment, modeling, and encouragement necessary to help them strengthen and build new skills.</w:t>
      </w:r>
      <w:r w:rsidR="00EC1D25" w:rsidRPr="00EC1D25">
        <w:rPr>
          <w:rFonts w:ascii="Tahoma" w:eastAsia="Times New Roman" w:hAnsi="Tahoma"/>
          <w:b/>
          <w:color w:val="000000"/>
          <w:sz w:val="22"/>
          <w:lang w:val="en-GB"/>
        </w:rPr>
        <w:t xml:space="preserve"> </w:t>
      </w:r>
    </w:p>
    <w:p w:rsidR="00E40E72" w:rsidRDefault="00E40E72" w:rsidP="007B56E4">
      <w:pPr>
        <w:outlineLvl w:val="1"/>
        <w:rPr>
          <w:rFonts w:ascii="Times New Roman" w:eastAsia="Times New Roman" w:hAnsi="Times New Roman"/>
          <w:b/>
          <w:bCs/>
          <w:szCs w:val="24"/>
          <w:lang w:val="en-US"/>
        </w:rPr>
      </w:pPr>
    </w:p>
    <w:p w:rsidR="005D0C6A" w:rsidRDefault="005D0C6A" w:rsidP="007B56E4">
      <w:pPr>
        <w:outlineLvl w:val="1"/>
        <w:rPr>
          <w:rFonts w:ascii="Times New Roman" w:eastAsia="Times New Roman" w:hAnsi="Times New Roman"/>
          <w:b/>
          <w:bCs/>
          <w:szCs w:val="24"/>
          <w:lang w:val="en-US"/>
        </w:rPr>
      </w:pPr>
      <w:r>
        <w:rPr>
          <w:rFonts w:ascii="Times New Roman" w:eastAsia="Times New Roman" w:hAnsi="Times New Roman"/>
          <w:b/>
          <w:bCs/>
          <w:szCs w:val="24"/>
          <w:lang w:val="en-US"/>
        </w:rPr>
        <w:t>Six Coping Styles</w:t>
      </w:r>
    </w:p>
    <w:p w:rsidR="009D211A" w:rsidRDefault="005D0C6A" w:rsidP="00EC1D25">
      <w:pPr>
        <w:outlineLvl w:val="1"/>
        <w:rPr>
          <w:rFonts w:ascii="Times New Roman" w:eastAsia="Times New Roman" w:hAnsi="Times New Roman"/>
          <w:szCs w:val="24"/>
          <w:lang w:val="en-US"/>
        </w:rPr>
      </w:pPr>
      <w:r>
        <w:rPr>
          <w:rFonts w:ascii="Times New Roman" w:eastAsia="Times New Roman" w:hAnsi="Times New Roman"/>
          <w:b/>
          <w:bCs/>
          <w:szCs w:val="24"/>
          <w:lang w:val="en-US"/>
        </w:rPr>
        <w:t>Belief (B)</w:t>
      </w:r>
      <w:r>
        <w:rPr>
          <w:rFonts w:ascii="Times New Roman" w:eastAsia="Times New Roman" w:hAnsi="Times New Roman"/>
          <w:szCs w:val="24"/>
          <w:lang w:val="en-US"/>
        </w:rPr>
        <w:t xml:space="preserve"> A child who turns to his/her belief system as a means of coping is relying upon his/her core values. Meaning and values are incorporated from the adults that are important to the child,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to</w:t>
      </w:r>
      <w:r w:rsidR="009D211A">
        <w:rPr>
          <w:rFonts w:ascii="Times New Roman" w:eastAsia="Times New Roman" w:hAnsi="Times New Roman"/>
          <w:szCs w:val="24"/>
          <w:lang w:val="en-US"/>
        </w:rPr>
        <w:t xml:space="preserve"> trust in one’s ability to cope or in</w:t>
      </w:r>
      <w:r>
        <w:rPr>
          <w:rFonts w:ascii="Times New Roman" w:eastAsia="Times New Roman" w:hAnsi="Times New Roman"/>
          <w:szCs w:val="24"/>
          <w:lang w:val="en-US"/>
        </w:rPr>
        <w:t xml:space="preserve"> o</w:t>
      </w:r>
      <w:r w:rsidR="00E40E72">
        <w:rPr>
          <w:rFonts w:ascii="Times New Roman" w:eastAsia="Times New Roman" w:hAnsi="Times New Roman"/>
          <w:szCs w:val="24"/>
          <w:lang w:val="en-US"/>
        </w:rPr>
        <w:t>ptimism concerning one’s future</w:t>
      </w:r>
      <w:r>
        <w:rPr>
          <w:rFonts w:ascii="Times New Roman" w:eastAsia="Times New Roman" w:hAnsi="Times New Roman"/>
          <w:szCs w:val="24"/>
          <w:lang w:val="en-US"/>
        </w:rPr>
        <w:t xml:space="preserve">. </w:t>
      </w:r>
    </w:p>
    <w:p w:rsidR="005D0C6A" w:rsidRPr="00D06FFF" w:rsidRDefault="005D0C6A" w:rsidP="00EC1D25">
      <w:pPr>
        <w:outlineLvl w:val="1"/>
        <w:rPr>
          <w:rFonts w:ascii="Times New Roman" w:eastAsia="Times New Roman" w:hAnsi="Times New Roman"/>
          <w:bCs/>
          <w:szCs w:val="24"/>
          <w:lang w:val="en-GB"/>
        </w:rPr>
      </w:pPr>
      <w:r>
        <w:rPr>
          <w:rFonts w:ascii="Times New Roman" w:eastAsia="Times New Roman" w:hAnsi="Times New Roman"/>
          <w:szCs w:val="24"/>
          <w:lang w:val="en-US"/>
        </w:rPr>
        <w:t xml:space="preserve">Seeking meaning through religion or spirituality is common, too. Children reared in a system of faith often find great solace in formal ceremonial practices during times of stress and uncertainty. </w:t>
      </w:r>
      <w:r w:rsidR="009D211A">
        <w:rPr>
          <w:rFonts w:ascii="Times New Roman" w:eastAsia="Times New Roman" w:hAnsi="Times New Roman"/>
          <w:color w:val="000000"/>
          <w:szCs w:val="24"/>
          <w:lang w:val="en-GB"/>
        </w:rPr>
        <w:t>C</w:t>
      </w:r>
      <w:r w:rsidR="00EC1D25" w:rsidRPr="00A705C2">
        <w:rPr>
          <w:rFonts w:ascii="Times New Roman" w:eastAsia="Times New Roman" w:hAnsi="Times New Roman"/>
          <w:color w:val="000000"/>
          <w:szCs w:val="24"/>
          <w:lang w:val="en-GB"/>
        </w:rPr>
        <w:t>ultural issues and boundaries regarding crisis and death</w:t>
      </w:r>
      <w:r w:rsidR="009D211A">
        <w:rPr>
          <w:rFonts w:ascii="Times New Roman" w:eastAsia="Times New Roman" w:hAnsi="Times New Roman"/>
          <w:color w:val="000000"/>
          <w:szCs w:val="24"/>
          <w:lang w:val="en-GB"/>
        </w:rPr>
        <w:t xml:space="preserve"> should be respected</w:t>
      </w:r>
      <w:r w:rsidR="00EC1D25" w:rsidRPr="00A705C2">
        <w:rPr>
          <w:rFonts w:ascii="Times New Roman" w:eastAsia="Times New Roman" w:hAnsi="Times New Roman"/>
          <w:color w:val="000000"/>
          <w:szCs w:val="24"/>
          <w:lang w:val="en-GB"/>
        </w:rPr>
        <w:t>. Many immigrant families are part of a close-knit, often faith-based community</w:t>
      </w:r>
      <w:r w:rsidR="00D325C5" w:rsidRPr="00D325C5">
        <w:rPr>
          <w:rFonts w:ascii="Times New Roman" w:eastAsia="Times New Roman" w:hAnsi="Times New Roman"/>
          <w:color w:val="000000"/>
          <w:szCs w:val="24"/>
          <w:lang w:val="en-GB"/>
        </w:rPr>
        <w:t>.</w:t>
      </w:r>
      <w:r w:rsidR="00D06FFF" w:rsidRPr="00D06FFF">
        <w:rPr>
          <w:rFonts w:ascii="Tahoma" w:eastAsia="Times New Roman" w:hAnsi="Tahoma"/>
          <w:color w:val="000000"/>
          <w:sz w:val="22"/>
          <w:lang w:val="en-GB"/>
        </w:rPr>
        <w:t xml:space="preserve"> </w:t>
      </w:r>
      <w:r w:rsidR="00D06FFF" w:rsidRPr="00D06FFF">
        <w:rPr>
          <w:rFonts w:ascii="Times New Roman" w:eastAsia="Times New Roman" w:hAnsi="Times New Roman"/>
          <w:color w:val="000000"/>
          <w:szCs w:val="24"/>
          <w:lang w:val="en-GB"/>
        </w:rPr>
        <w:t>Schools may be able to help link isolated students or families to relevant cultural support systems.</w:t>
      </w:r>
    </w:p>
    <w:p w:rsidR="00EC1D25" w:rsidRDefault="009D211A" w:rsidP="007B56E4">
      <w:pPr>
        <w:rPr>
          <w:rFonts w:ascii="Times New Roman" w:eastAsia="Times New Roman" w:hAnsi="Times New Roman"/>
          <w:color w:val="000000"/>
          <w:szCs w:val="24"/>
          <w:lang w:val="en-GB"/>
        </w:rPr>
      </w:pPr>
      <w:r>
        <w:rPr>
          <w:rFonts w:ascii="Times New Roman" w:eastAsia="Times New Roman" w:hAnsi="Times New Roman"/>
          <w:color w:val="000000"/>
          <w:szCs w:val="24"/>
          <w:lang w:val="en-GB"/>
        </w:rPr>
        <w:t>Teachers should b</w:t>
      </w:r>
      <w:r w:rsidR="00EC1D25" w:rsidRPr="00A705C2">
        <w:rPr>
          <w:rFonts w:ascii="Times New Roman" w:eastAsia="Times New Roman" w:hAnsi="Times New Roman"/>
          <w:color w:val="000000"/>
          <w:szCs w:val="24"/>
          <w:lang w:val="en-GB"/>
        </w:rPr>
        <w:t>e willing to discuss the concept of death</w:t>
      </w:r>
      <w:r>
        <w:rPr>
          <w:rFonts w:ascii="Times New Roman" w:eastAsia="Times New Roman" w:hAnsi="Times New Roman"/>
          <w:color w:val="000000"/>
          <w:szCs w:val="24"/>
          <w:lang w:val="en-GB"/>
        </w:rPr>
        <w:t xml:space="preserve"> with their students if they want to talk about this topic</w:t>
      </w:r>
      <w:r w:rsidR="00EC1D25" w:rsidRPr="00A705C2">
        <w:rPr>
          <w:rFonts w:ascii="Times New Roman" w:eastAsia="Times New Roman" w:hAnsi="Times New Roman"/>
          <w:color w:val="000000"/>
          <w:szCs w:val="24"/>
          <w:lang w:val="en-GB"/>
        </w:rPr>
        <w:t xml:space="preserve">. </w:t>
      </w:r>
      <w:r>
        <w:rPr>
          <w:rFonts w:ascii="Times New Roman" w:eastAsia="Times New Roman" w:hAnsi="Times New Roman"/>
          <w:color w:val="000000"/>
          <w:szCs w:val="24"/>
          <w:lang w:val="en-GB"/>
        </w:rPr>
        <w:t>D</w:t>
      </w:r>
      <w:r w:rsidR="00A705C2">
        <w:rPr>
          <w:rFonts w:ascii="Times New Roman" w:eastAsia="Times New Roman" w:hAnsi="Times New Roman"/>
          <w:color w:val="000000"/>
          <w:szCs w:val="24"/>
          <w:lang w:val="en-GB"/>
        </w:rPr>
        <w:t xml:space="preserve">eath </w:t>
      </w:r>
      <w:r>
        <w:rPr>
          <w:rFonts w:ascii="Times New Roman" w:eastAsia="Times New Roman" w:hAnsi="Times New Roman"/>
          <w:color w:val="000000"/>
          <w:szCs w:val="24"/>
          <w:lang w:val="en-GB"/>
        </w:rPr>
        <w:t xml:space="preserve">should be called death and not </w:t>
      </w:r>
      <w:r w:rsidR="00A705C2">
        <w:rPr>
          <w:rFonts w:ascii="Times New Roman" w:eastAsia="Times New Roman" w:hAnsi="Times New Roman"/>
          <w:color w:val="000000"/>
          <w:szCs w:val="24"/>
          <w:lang w:val="en-GB"/>
        </w:rPr>
        <w:t>euphemisms</w:t>
      </w:r>
      <w:r>
        <w:rPr>
          <w:rFonts w:ascii="Times New Roman" w:eastAsia="Times New Roman" w:hAnsi="Times New Roman"/>
          <w:color w:val="000000"/>
          <w:szCs w:val="24"/>
          <w:lang w:val="en-GB"/>
        </w:rPr>
        <w:t xml:space="preserve"> used</w:t>
      </w:r>
      <w:r w:rsidR="00A705C2">
        <w:rPr>
          <w:rFonts w:ascii="Times New Roman" w:eastAsia="Times New Roman" w:hAnsi="Times New Roman"/>
          <w:color w:val="000000"/>
          <w:szCs w:val="24"/>
          <w:lang w:val="en-GB"/>
        </w:rPr>
        <w:t xml:space="preserve">. </w:t>
      </w:r>
      <w:r w:rsidR="00EC1D25" w:rsidRPr="00A705C2">
        <w:rPr>
          <w:rFonts w:ascii="Times New Roman" w:eastAsia="Times New Roman" w:hAnsi="Times New Roman"/>
          <w:color w:val="000000"/>
          <w:szCs w:val="24"/>
          <w:lang w:val="en-GB"/>
        </w:rPr>
        <w:t xml:space="preserve">Children may be more concerned about dying or a loved one dying, particularly if large numbers </w:t>
      </w:r>
      <w:r>
        <w:rPr>
          <w:rFonts w:ascii="Times New Roman" w:eastAsia="Times New Roman" w:hAnsi="Times New Roman"/>
          <w:color w:val="000000"/>
          <w:szCs w:val="24"/>
          <w:lang w:val="en-GB"/>
        </w:rPr>
        <w:t>of children are among the dead</w:t>
      </w:r>
      <w:r w:rsidR="00EC1D25" w:rsidRPr="00A705C2">
        <w:rPr>
          <w:rFonts w:ascii="Times New Roman" w:eastAsia="Times New Roman" w:hAnsi="Times New Roman"/>
          <w:color w:val="000000"/>
          <w:szCs w:val="24"/>
          <w:lang w:val="en-GB"/>
        </w:rPr>
        <w:t>. Talking with them is important.</w:t>
      </w:r>
    </w:p>
    <w:p w:rsidR="00454C9A" w:rsidRPr="00A705C2" w:rsidRDefault="00454C9A" w:rsidP="007B56E4">
      <w:pPr>
        <w:rPr>
          <w:rFonts w:ascii="Times New Roman" w:eastAsia="Times New Roman" w:hAnsi="Times New Roman"/>
          <w:szCs w:val="24"/>
          <w:lang w:val="en-US"/>
        </w:rPr>
      </w:pPr>
    </w:p>
    <w:p w:rsidR="00D0072C" w:rsidRDefault="005D0C6A" w:rsidP="00D54A41">
      <w:pPr>
        <w:rPr>
          <w:rFonts w:ascii="Times New Roman" w:eastAsia="Times New Roman" w:hAnsi="Times New Roman"/>
          <w:color w:val="000000"/>
          <w:szCs w:val="24"/>
          <w:lang w:val="en-GB"/>
        </w:rPr>
      </w:pPr>
      <w:r>
        <w:rPr>
          <w:rFonts w:ascii="Times New Roman" w:eastAsia="Times New Roman" w:hAnsi="Times New Roman"/>
          <w:b/>
          <w:bCs/>
          <w:szCs w:val="24"/>
          <w:lang w:val="en-US"/>
        </w:rPr>
        <w:t>Affect (A)</w:t>
      </w:r>
      <w:r>
        <w:rPr>
          <w:rFonts w:ascii="Times New Roman" w:eastAsia="Times New Roman" w:hAnsi="Times New Roman"/>
          <w:szCs w:val="24"/>
          <w:lang w:val="en-US"/>
        </w:rPr>
        <w:t xml:space="preserve"> Feelings or emotions. A child who utilizes his/her affect as a coping mechanism is relying upon the ability to express or ventilate through emotion. He/she will require opportunities to share anxieties, fears, anger, sorrow, and grief, and have those emotions validated by the adults in his/her life. Families can foster their child’s emotional development by modeling open and genuine expression of feelings, while emphasizing that they are always available to assist them, as needed.</w:t>
      </w:r>
      <w:r w:rsidR="00D0072C" w:rsidRPr="00D0072C">
        <w:rPr>
          <w:rFonts w:ascii="Tahoma" w:eastAsia="Times New Roman" w:hAnsi="Tahoma"/>
          <w:color w:val="000000"/>
          <w:sz w:val="22"/>
          <w:lang w:val="en-GB"/>
        </w:rPr>
        <w:t xml:space="preserve"> </w:t>
      </w:r>
      <w:r w:rsidR="001D0F8D">
        <w:rPr>
          <w:rFonts w:ascii="Times New Roman" w:eastAsia="Times New Roman" w:hAnsi="Times New Roman"/>
          <w:color w:val="000000"/>
          <w:szCs w:val="24"/>
          <w:lang w:val="en-GB"/>
        </w:rPr>
        <w:t>Acknowledge their</w:t>
      </w:r>
      <w:r w:rsidR="006C67C7" w:rsidRPr="00A705C2">
        <w:rPr>
          <w:rFonts w:ascii="Times New Roman" w:eastAsia="Times New Roman" w:hAnsi="Times New Roman"/>
          <w:color w:val="000000"/>
          <w:szCs w:val="24"/>
          <w:lang w:val="en-GB"/>
        </w:rPr>
        <w:t xml:space="preserve"> feelings about the event. Be sure your comments are age appropriate but even young children will feel more reassured and closer to you if you are honest.</w:t>
      </w:r>
      <w:r w:rsidR="004562D9" w:rsidRPr="00A705C2">
        <w:rPr>
          <w:rFonts w:ascii="Times New Roman" w:eastAsia="Times New Roman" w:hAnsi="Times New Roman"/>
          <w:color w:val="000000"/>
          <w:szCs w:val="24"/>
          <w:lang w:val="en-GB"/>
        </w:rPr>
        <w:t xml:space="preserve"> The level of distress may be very disruptive and result in inattention in class, poorer grades, changes in behavio</w:t>
      </w:r>
      <w:r w:rsidR="001D0F8D">
        <w:rPr>
          <w:rFonts w:ascii="Times New Roman" w:eastAsia="Times New Roman" w:hAnsi="Times New Roman"/>
          <w:color w:val="000000"/>
          <w:szCs w:val="24"/>
          <w:lang w:val="en-GB"/>
        </w:rPr>
        <w:t>u</w:t>
      </w:r>
      <w:r w:rsidR="004562D9" w:rsidRPr="00A705C2">
        <w:rPr>
          <w:rFonts w:ascii="Times New Roman" w:eastAsia="Times New Roman" w:hAnsi="Times New Roman"/>
          <w:color w:val="000000"/>
          <w:szCs w:val="24"/>
          <w:lang w:val="en-GB"/>
        </w:rPr>
        <w:t>r, or even school absences. The situation may also take a good deal of time to resolve.</w:t>
      </w:r>
    </w:p>
    <w:p w:rsidR="00D54A41" w:rsidRDefault="00D54A41" w:rsidP="00D54A41">
      <w:pPr>
        <w:rPr>
          <w:rFonts w:ascii="Times New Roman" w:eastAsia="Times New Roman" w:hAnsi="Times New Roman"/>
          <w:color w:val="000000"/>
          <w:szCs w:val="24"/>
          <w:lang w:val="en-GB"/>
        </w:rPr>
      </w:pPr>
      <w:r w:rsidRPr="00A705C2">
        <w:rPr>
          <w:rFonts w:ascii="Times New Roman" w:eastAsia="Times New Roman" w:hAnsi="Times New Roman"/>
          <w:color w:val="000000"/>
          <w:szCs w:val="24"/>
          <w:lang w:val="en-GB"/>
        </w:rPr>
        <w:lastRenderedPageBreak/>
        <w:t>Understand the grief process. Grieving is a process, not an event. Everyone grieves differently and not all children within a developmental age group understand</w:t>
      </w:r>
      <w:r>
        <w:rPr>
          <w:rFonts w:ascii="Times New Roman" w:eastAsia="Times New Roman" w:hAnsi="Times New Roman"/>
          <w:color w:val="000000"/>
          <w:szCs w:val="24"/>
          <w:lang w:val="en-GB"/>
        </w:rPr>
        <w:t xml:space="preserve"> </w:t>
      </w:r>
      <w:r w:rsidRPr="00A705C2">
        <w:rPr>
          <w:rFonts w:ascii="Times New Roman" w:eastAsia="Times New Roman" w:hAnsi="Times New Roman"/>
          <w:color w:val="000000"/>
          <w:szCs w:val="24"/>
          <w:lang w:val="en-GB"/>
        </w:rPr>
        <w:t>death in the same way or with the same feelings. Children’s view of death is shaped by their unique view of the world and experiences. Expressions of grief include emotional shock, sorrow, withdrawal, regressive behavio</w:t>
      </w:r>
      <w:r>
        <w:rPr>
          <w:rFonts w:ascii="Times New Roman" w:eastAsia="Times New Roman" w:hAnsi="Times New Roman"/>
          <w:color w:val="000000"/>
          <w:szCs w:val="24"/>
          <w:lang w:val="en-GB"/>
        </w:rPr>
        <w:t>u</w:t>
      </w:r>
      <w:r w:rsidRPr="00A705C2">
        <w:rPr>
          <w:rFonts w:ascii="Times New Roman" w:eastAsia="Times New Roman" w:hAnsi="Times New Roman"/>
          <w:color w:val="000000"/>
          <w:szCs w:val="24"/>
          <w:lang w:val="en-GB"/>
        </w:rPr>
        <w:t>r, anger or acting out, and disbelief/denial.</w:t>
      </w:r>
    </w:p>
    <w:p w:rsidR="00D54A41" w:rsidRPr="00A705C2" w:rsidRDefault="00D54A41" w:rsidP="005D0C6A">
      <w:pPr>
        <w:spacing w:before="100" w:beforeAutospacing="1" w:after="100" w:afterAutospacing="1"/>
        <w:rPr>
          <w:rFonts w:ascii="Times New Roman" w:eastAsia="Times New Roman" w:hAnsi="Times New Roman"/>
          <w:color w:val="000000"/>
          <w:szCs w:val="24"/>
          <w:lang w:val="en-GB"/>
        </w:rPr>
      </w:pPr>
    </w:p>
    <w:p w:rsidR="00794966" w:rsidRDefault="005D0C6A" w:rsidP="00794966">
      <w:pPr>
        <w:widowControl w:val="0"/>
        <w:autoSpaceDE w:val="0"/>
        <w:autoSpaceDN w:val="0"/>
        <w:adjustRightInd w:val="0"/>
        <w:rPr>
          <w:rFonts w:ascii="Tahoma" w:eastAsia="Times New Roman" w:hAnsi="Tahoma"/>
          <w:color w:val="000000"/>
          <w:sz w:val="22"/>
          <w:lang w:val="en-GB"/>
        </w:rPr>
      </w:pPr>
      <w:r>
        <w:rPr>
          <w:rFonts w:ascii="Times New Roman" w:eastAsia="Times New Roman" w:hAnsi="Times New Roman"/>
          <w:b/>
          <w:bCs/>
          <w:szCs w:val="24"/>
          <w:lang w:val="en-US"/>
        </w:rPr>
        <w:t>Social (S)</w:t>
      </w:r>
      <w:r>
        <w:rPr>
          <w:rFonts w:ascii="Times New Roman" w:eastAsia="Times New Roman" w:hAnsi="Times New Roman"/>
          <w:szCs w:val="24"/>
          <w:lang w:val="en-US"/>
        </w:rPr>
        <w:t xml:space="preserve"> A child who copes with adversity through the social channel seeks support and control through the structure of his or her relationships. The roles and responsibilities assigned to a child within a social context such as a family or a classroom can increase connections and decrease isolation, as well as restore emotional security and strengthen the child’s sense of well being. Extracurricular activities that expand a child’s socialization and collaboration skills are to be encouraged</w:t>
      </w:r>
      <w:r w:rsidRPr="00A705C2">
        <w:rPr>
          <w:rFonts w:ascii="Times New Roman" w:eastAsia="Times New Roman" w:hAnsi="Times New Roman"/>
          <w:szCs w:val="24"/>
          <w:lang w:val="en-US"/>
        </w:rPr>
        <w:t>.</w:t>
      </w:r>
      <w:r w:rsidR="00D0072C" w:rsidRPr="00A705C2">
        <w:rPr>
          <w:rFonts w:ascii="Times New Roman" w:eastAsia="Times New Roman" w:hAnsi="Times New Roman"/>
          <w:color w:val="000000"/>
          <w:szCs w:val="24"/>
          <w:lang w:val="en-GB"/>
        </w:rPr>
        <w:t xml:space="preserve"> </w:t>
      </w:r>
      <w:r w:rsidR="00EC1D25" w:rsidRPr="00A705C2">
        <w:rPr>
          <w:rFonts w:ascii="Times New Roman" w:eastAsia="Times New Roman" w:hAnsi="Times New Roman"/>
          <w:color w:val="000000"/>
          <w:szCs w:val="24"/>
          <w:lang w:val="en-GB"/>
        </w:rPr>
        <w:t xml:space="preserve">For adolescents peers are very important. </w:t>
      </w:r>
      <w:r w:rsidR="00794966" w:rsidRPr="00A705C2">
        <w:rPr>
          <w:rFonts w:ascii="Times New Roman" w:eastAsia="Times New Roman" w:hAnsi="Times New Roman"/>
          <w:color w:val="000000"/>
          <w:szCs w:val="24"/>
          <w:lang w:val="en-GB"/>
        </w:rPr>
        <w:t>Being with family and friends is always important in difficult or sad times. Help children support their friends. Seeing a friend coping with a loss may scare or upset children or youth who have had little or no experience with death and grieving. Children of any age may need help to communicate condolence or comfort messages. Help children anticipate some changes in friends’ behavio</w:t>
      </w:r>
      <w:r w:rsidR="00454C9A">
        <w:rPr>
          <w:rFonts w:ascii="Times New Roman" w:eastAsia="Times New Roman" w:hAnsi="Times New Roman"/>
          <w:color w:val="000000"/>
          <w:szCs w:val="24"/>
          <w:lang w:val="en-GB"/>
        </w:rPr>
        <w:t>u</w:t>
      </w:r>
      <w:r w:rsidR="00794966" w:rsidRPr="00A705C2">
        <w:rPr>
          <w:rFonts w:ascii="Times New Roman" w:eastAsia="Times New Roman" w:hAnsi="Times New Roman"/>
          <w:color w:val="000000"/>
          <w:szCs w:val="24"/>
          <w:lang w:val="en-GB"/>
        </w:rPr>
        <w:t>r. It is important that they understand that their grieving friends may act differently, may withdraw from their friends for a while, might seem angry or very sad, etc., but that this does not mean a lasting change in their relationship. Children may also share important information about a friend who is at risk of more serious grief reactions.</w:t>
      </w:r>
      <w:r w:rsidR="00794966" w:rsidRPr="00D06FFF">
        <w:rPr>
          <w:rFonts w:ascii="Tahoma" w:eastAsia="Times New Roman" w:hAnsi="Tahoma"/>
          <w:color w:val="000000"/>
          <w:sz w:val="22"/>
          <w:lang w:val="en-GB"/>
        </w:rPr>
        <w:t xml:space="preserve"> </w:t>
      </w:r>
    </w:p>
    <w:p w:rsidR="00794966" w:rsidRDefault="00794966" w:rsidP="00794966">
      <w:pPr>
        <w:widowControl w:val="0"/>
        <w:autoSpaceDE w:val="0"/>
        <w:autoSpaceDN w:val="0"/>
        <w:adjustRightInd w:val="0"/>
        <w:rPr>
          <w:rFonts w:ascii="Tahoma" w:eastAsia="Times New Roman" w:hAnsi="Tahoma"/>
          <w:b/>
          <w:color w:val="000000"/>
          <w:sz w:val="22"/>
          <w:lang w:val="en-GB"/>
        </w:rPr>
      </w:pPr>
      <w:r w:rsidRPr="00D06FFF">
        <w:rPr>
          <w:rFonts w:ascii="Times New Roman" w:eastAsia="Times New Roman" w:hAnsi="Times New Roman"/>
          <w:color w:val="000000"/>
          <w:szCs w:val="24"/>
          <w:lang w:val="en-GB"/>
        </w:rPr>
        <w:t>Encourage them to invite their friend to do “regular” activities like going to the movies or playing sports. Spending time friends may offer a much needed dis</w:t>
      </w:r>
      <w:r>
        <w:rPr>
          <w:rFonts w:ascii="Times New Roman" w:eastAsia="Times New Roman" w:hAnsi="Times New Roman"/>
          <w:color w:val="000000"/>
          <w:szCs w:val="24"/>
          <w:lang w:val="en-GB"/>
        </w:rPr>
        <w:t>traction and sense of normalcy.</w:t>
      </w:r>
      <w:r w:rsidRPr="00655762">
        <w:rPr>
          <w:rFonts w:ascii="Tahoma" w:eastAsia="Times New Roman" w:hAnsi="Tahoma"/>
          <w:b/>
          <w:color w:val="000000"/>
          <w:sz w:val="22"/>
          <w:lang w:val="en-GB"/>
        </w:rPr>
        <w:t xml:space="preserve"> </w:t>
      </w:r>
    </w:p>
    <w:p w:rsidR="00794966" w:rsidRPr="00655762" w:rsidRDefault="00794966" w:rsidP="00794966">
      <w:pPr>
        <w:widowControl w:val="0"/>
        <w:autoSpaceDE w:val="0"/>
        <w:autoSpaceDN w:val="0"/>
        <w:adjustRightInd w:val="0"/>
        <w:rPr>
          <w:rFonts w:ascii="Times New Roman" w:eastAsia="Times New Roman" w:hAnsi="Times New Roman"/>
          <w:color w:val="000000"/>
          <w:szCs w:val="24"/>
          <w:lang w:val="en-GB"/>
        </w:rPr>
      </w:pPr>
      <w:r w:rsidRPr="00655762">
        <w:rPr>
          <w:rFonts w:ascii="Times New Roman" w:eastAsia="Times New Roman" w:hAnsi="Times New Roman"/>
          <w:color w:val="000000"/>
          <w:szCs w:val="24"/>
          <w:lang w:val="en-GB"/>
        </w:rPr>
        <w:t>Encourage children who are worried about a friend to talk to a caring adult. This can help alleviate their own concern or potential sense of responsibility for making their friend feel better.</w:t>
      </w:r>
    </w:p>
    <w:p w:rsidR="00655762" w:rsidRDefault="00D0072C" w:rsidP="00EC1D25">
      <w:pPr>
        <w:widowControl w:val="0"/>
        <w:autoSpaceDE w:val="0"/>
        <w:autoSpaceDN w:val="0"/>
        <w:adjustRightInd w:val="0"/>
        <w:rPr>
          <w:rFonts w:ascii="Times New Roman" w:eastAsia="Times New Roman" w:hAnsi="Times New Roman"/>
          <w:color w:val="000000"/>
          <w:szCs w:val="24"/>
          <w:lang w:val="en-GB"/>
        </w:rPr>
      </w:pPr>
      <w:r w:rsidRPr="00A705C2">
        <w:rPr>
          <w:rFonts w:ascii="Times New Roman" w:eastAsia="Times New Roman" w:hAnsi="Times New Roman"/>
          <w:color w:val="000000"/>
          <w:szCs w:val="24"/>
          <w:lang w:val="en-GB"/>
        </w:rPr>
        <w:t>Tragedies often generate a tremendous outpouring of caring and support from around the world. Focus on the aid being provided by governments</w:t>
      </w:r>
      <w:r w:rsidR="00794966">
        <w:rPr>
          <w:rFonts w:ascii="Times New Roman" w:eastAsia="Times New Roman" w:hAnsi="Times New Roman"/>
          <w:color w:val="000000"/>
          <w:szCs w:val="24"/>
          <w:lang w:val="en-GB"/>
        </w:rPr>
        <w:t xml:space="preserve"> </w:t>
      </w:r>
      <w:r w:rsidR="006C67C7" w:rsidRPr="00A705C2">
        <w:rPr>
          <w:rFonts w:ascii="Times New Roman" w:eastAsia="Times New Roman" w:hAnsi="Times New Roman"/>
          <w:color w:val="000000"/>
          <w:szCs w:val="24"/>
          <w:lang w:val="en-GB"/>
        </w:rPr>
        <w:t xml:space="preserve">working to support families in need within the school or community. </w:t>
      </w:r>
    </w:p>
    <w:p w:rsidR="00D06FFF" w:rsidRDefault="00D06FFF" w:rsidP="00D06FFF">
      <w:pPr>
        <w:rPr>
          <w:rFonts w:ascii="Times New Roman" w:eastAsia="Times New Roman" w:hAnsi="Times New Roman"/>
          <w:b/>
          <w:bCs/>
          <w:szCs w:val="24"/>
          <w:lang w:val="en-US"/>
        </w:rPr>
      </w:pPr>
    </w:p>
    <w:p w:rsidR="005D0C6A" w:rsidRPr="00D06FFF" w:rsidRDefault="005D0C6A" w:rsidP="00D06FFF">
      <w:pPr>
        <w:rPr>
          <w:rFonts w:ascii="Times New Roman" w:eastAsia="Times New Roman" w:hAnsi="Times New Roman"/>
          <w:szCs w:val="24"/>
          <w:lang w:val="en-US"/>
        </w:rPr>
      </w:pPr>
      <w:r>
        <w:rPr>
          <w:rFonts w:ascii="Times New Roman" w:eastAsia="Times New Roman" w:hAnsi="Times New Roman"/>
          <w:b/>
          <w:bCs/>
          <w:szCs w:val="24"/>
          <w:lang w:val="en-US"/>
        </w:rPr>
        <w:t>Imagination (I)</w:t>
      </w:r>
      <w:r>
        <w:rPr>
          <w:rFonts w:ascii="Times New Roman" w:eastAsia="Times New Roman" w:hAnsi="Times New Roman"/>
          <w:szCs w:val="24"/>
          <w:lang w:val="en-US"/>
        </w:rPr>
        <w:t>—Children frequently turn to their creativity as a means of coping with trauma. The pre-school child will recreate with toy cars a witnessed accident; an elementary aged student writes a fictitious essay about how hi</w:t>
      </w:r>
      <w:r w:rsidR="00D54A41">
        <w:rPr>
          <w:rFonts w:ascii="Times New Roman" w:eastAsia="Times New Roman" w:hAnsi="Times New Roman"/>
          <w:szCs w:val="24"/>
          <w:lang w:val="en-US"/>
        </w:rPr>
        <w:t xml:space="preserve">s father who was killed </w:t>
      </w:r>
      <w:r>
        <w:rPr>
          <w:rFonts w:ascii="Times New Roman" w:eastAsia="Times New Roman" w:hAnsi="Times New Roman"/>
          <w:szCs w:val="24"/>
          <w:lang w:val="en-US"/>
        </w:rPr>
        <w:t>r</w:t>
      </w:r>
      <w:r w:rsidR="00D54A41">
        <w:rPr>
          <w:rFonts w:ascii="Times New Roman" w:eastAsia="Times New Roman" w:hAnsi="Times New Roman"/>
          <w:szCs w:val="24"/>
          <w:lang w:val="en-US"/>
        </w:rPr>
        <w:t>eturned home in mind</w:t>
      </w:r>
      <w:r>
        <w:rPr>
          <w:rFonts w:ascii="Times New Roman" w:eastAsia="Times New Roman" w:hAnsi="Times New Roman"/>
          <w:szCs w:val="24"/>
          <w:lang w:val="en-US"/>
        </w:rPr>
        <w:t xml:space="preserve">; and a high school student uses “gallows” humor to deal with a recent community tragedy. </w:t>
      </w:r>
      <w:r w:rsidR="007B56E4" w:rsidRPr="00EC33C8">
        <w:rPr>
          <w:rFonts w:ascii="Times New Roman" w:eastAsia="Times New Roman" w:hAnsi="Times New Roman"/>
          <w:szCs w:val="24"/>
          <w:lang w:val="en-US"/>
        </w:rPr>
        <w:t xml:space="preserve">Adults should provide opportunities for children to express their feelings creatively by supplying the materials, resources, environment, and encouragement </w:t>
      </w:r>
      <w:r w:rsidR="007B56E4" w:rsidRPr="00D06FFF">
        <w:rPr>
          <w:rFonts w:ascii="Times New Roman" w:eastAsia="Times New Roman" w:hAnsi="Times New Roman"/>
          <w:szCs w:val="24"/>
          <w:lang w:val="en-US"/>
        </w:rPr>
        <w:t xml:space="preserve">necessary to support their efforts. </w:t>
      </w:r>
    </w:p>
    <w:p w:rsidR="00D06FFF" w:rsidRPr="00D06FFF" w:rsidRDefault="00D06FFF" w:rsidP="00D06FFF">
      <w:pPr>
        <w:widowControl w:val="0"/>
        <w:autoSpaceDE w:val="0"/>
        <w:autoSpaceDN w:val="0"/>
        <w:adjustRightInd w:val="0"/>
        <w:rPr>
          <w:rFonts w:ascii="Times New Roman" w:eastAsia="Times New Roman" w:hAnsi="Times New Roman"/>
          <w:color w:val="000000"/>
          <w:szCs w:val="24"/>
          <w:lang w:val="en-GB"/>
        </w:rPr>
      </w:pPr>
      <w:r w:rsidRPr="00D06FFF">
        <w:rPr>
          <w:rFonts w:ascii="Times New Roman" w:eastAsia="Times New Roman" w:hAnsi="Times New Roman"/>
          <w:color w:val="000000"/>
          <w:szCs w:val="24"/>
          <w:lang w:val="en-GB"/>
        </w:rPr>
        <w:t xml:space="preserve">Students should be given the opportunity to express their grief through playacting or arts and crafts (for younger children) and through art, drama, music, and writing for older elementary </w:t>
      </w:r>
      <w:r w:rsidR="004F660D">
        <w:rPr>
          <w:rFonts w:ascii="Times New Roman" w:eastAsia="Times New Roman" w:hAnsi="Times New Roman"/>
          <w:color w:val="000000"/>
          <w:szCs w:val="24"/>
          <w:lang w:val="en-GB"/>
        </w:rPr>
        <w:t>children, and teenagers</w:t>
      </w:r>
      <w:r w:rsidRPr="00D06FFF">
        <w:rPr>
          <w:rFonts w:ascii="Times New Roman" w:eastAsia="Times New Roman" w:hAnsi="Times New Roman"/>
          <w:color w:val="000000"/>
          <w:szCs w:val="24"/>
          <w:lang w:val="en-GB"/>
        </w:rPr>
        <w:t>.</w:t>
      </w:r>
    </w:p>
    <w:p w:rsidR="00D06FFF" w:rsidRPr="00D06FFF" w:rsidRDefault="00D06FFF" w:rsidP="00D06FFF">
      <w:pPr>
        <w:rPr>
          <w:rFonts w:ascii="Times New Roman" w:eastAsia="Times New Roman" w:hAnsi="Times New Roman"/>
          <w:szCs w:val="24"/>
          <w:lang w:val="en-GB"/>
        </w:rPr>
      </w:pPr>
    </w:p>
    <w:p w:rsidR="00D325C5" w:rsidRPr="00D325C5" w:rsidRDefault="005D0C6A" w:rsidP="00D325C5">
      <w:pPr>
        <w:widowControl w:val="0"/>
        <w:autoSpaceDE w:val="0"/>
        <w:autoSpaceDN w:val="0"/>
        <w:adjustRightInd w:val="0"/>
        <w:rPr>
          <w:rFonts w:ascii="Times New Roman" w:eastAsia="Times New Roman" w:hAnsi="Times New Roman"/>
          <w:color w:val="000000"/>
          <w:szCs w:val="24"/>
          <w:lang w:val="en-GB"/>
        </w:rPr>
      </w:pPr>
      <w:r>
        <w:rPr>
          <w:rFonts w:ascii="Times New Roman" w:eastAsia="Times New Roman" w:hAnsi="Times New Roman"/>
          <w:b/>
          <w:bCs/>
          <w:szCs w:val="24"/>
          <w:lang w:val="en-US"/>
        </w:rPr>
        <w:t>Cognitive (C)</w:t>
      </w:r>
      <w:r>
        <w:rPr>
          <w:rFonts w:ascii="Times New Roman" w:eastAsia="Times New Roman" w:hAnsi="Times New Roman"/>
          <w:szCs w:val="24"/>
          <w:lang w:val="en-US"/>
        </w:rPr>
        <w:t xml:space="preserve"> The child with a cognition based coping style utilizes a problem solving, direct approach to dealing with issues of concern. He/she will greatly benefit from age-appropriate honest dialogue regarding events and will likely be open to suggested strategies for addressing problems, anxieties and fears. </w:t>
      </w:r>
      <w:r w:rsidR="00D325C5" w:rsidRPr="00A705C2">
        <w:rPr>
          <w:rFonts w:ascii="Times New Roman" w:eastAsia="Times New Roman" w:hAnsi="Times New Roman"/>
          <w:color w:val="000000"/>
          <w:szCs w:val="24"/>
          <w:lang w:val="en-GB"/>
        </w:rPr>
        <w:t>Ta</w:t>
      </w:r>
      <w:r w:rsidR="00D325C5">
        <w:rPr>
          <w:rFonts w:ascii="Times New Roman" w:eastAsia="Times New Roman" w:hAnsi="Times New Roman"/>
          <w:color w:val="000000"/>
          <w:szCs w:val="24"/>
          <w:lang w:val="en-GB"/>
        </w:rPr>
        <w:t>lk to your students in class</w:t>
      </w:r>
      <w:r w:rsidR="00D325C5" w:rsidRPr="00A705C2">
        <w:rPr>
          <w:rFonts w:ascii="Times New Roman" w:eastAsia="Times New Roman" w:hAnsi="Times New Roman"/>
          <w:color w:val="000000"/>
          <w:szCs w:val="24"/>
          <w:lang w:val="en-GB"/>
        </w:rPr>
        <w:t xml:space="preserve">, take the time to discuss events factually. If they are not focused on the tragedy, don't dwell on it. </w:t>
      </w:r>
      <w:r w:rsidR="00D325C5" w:rsidRPr="00D325C5">
        <w:rPr>
          <w:rFonts w:ascii="Times New Roman" w:eastAsia="Times New Roman" w:hAnsi="Times New Roman"/>
          <w:color w:val="000000"/>
          <w:szCs w:val="24"/>
          <w:lang w:val="en-GB"/>
        </w:rPr>
        <w:t>This could include participating in general class discussions and activities but doing so may not be appropriate for everyone. Students</w:t>
      </w:r>
      <w:r w:rsidR="00D325C5">
        <w:rPr>
          <w:rFonts w:ascii="Times New Roman" w:eastAsia="Times New Roman" w:hAnsi="Times New Roman"/>
          <w:color w:val="000000"/>
          <w:szCs w:val="24"/>
          <w:lang w:val="en-GB"/>
        </w:rPr>
        <w:t xml:space="preserve"> </w:t>
      </w:r>
      <w:r w:rsidR="00D325C5" w:rsidRPr="00D325C5">
        <w:rPr>
          <w:rFonts w:ascii="Times New Roman" w:eastAsia="Times New Roman" w:hAnsi="Times New Roman"/>
          <w:color w:val="000000"/>
          <w:szCs w:val="24"/>
          <w:lang w:val="en-GB"/>
        </w:rPr>
        <w:t>should also have the opportunity to meet in small groups or individually with the school psychologist or counse</w:t>
      </w:r>
      <w:r w:rsidR="00454C9A">
        <w:rPr>
          <w:rFonts w:ascii="Times New Roman" w:eastAsia="Times New Roman" w:hAnsi="Times New Roman"/>
          <w:color w:val="000000"/>
          <w:szCs w:val="24"/>
          <w:lang w:val="en-GB"/>
        </w:rPr>
        <w:t>l</w:t>
      </w:r>
      <w:r w:rsidR="00D325C5" w:rsidRPr="00D325C5">
        <w:rPr>
          <w:rFonts w:ascii="Times New Roman" w:eastAsia="Times New Roman" w:hAnsi="Times New Roman"/>
          <w:color w:val="000000"/>
          <w:szCs w:val="24"/>
          <w:lang w:val="en-GB"/>
        </w:rPr>
        <w:t>lor.</w:t>
      </w:r>
    </w:p>
    <w:p w:rsidR="00FA77FE" w:rsidRPr="00FA77FE" w:rsidRDefault="005D0C6A" w:rsidP="004F660D">
      <w:pPr>
        <w:widowControl w:val="0"/>
        <w:autoSpaceDE w:val="0"/>
        <w:autoSpaceDN w:val="0"/>
        <w:adjustRightInd w:val="0"/>
        <w:rPr>
          <w:rFonts w:ascii="Times New Roman" w:eastAsia="Times New Roman" w:hAnsi="Times New Roman"/>
          <w:color w:val="000000"/>
          <w:szCs w:val="24"/>
          <w:lang w:val="en-GB"/>
        </w:rPr>
      </w:pPr>
      <w:r>
        <w:rPr>
          <w:rFonts w:ascii="Times New Roman" w:eastAsia="Times New Roman" w:hAnsi="Times New Roman"/>
          <w:szCs w:val="24"/>
          <w:lang w:val="en-US"/>
        </w:rPr>
        <w:lastRenderedPageBreak/>
        <w:t>Exposure to support-oriented literatu</w:t>
      </w:r>
      <w:r w:rsidR="00D325C5">
        <w:rPr>
          <w:rFonts w:ascii="Times New Roman" w:eastAsia="Times New Roman" w:hAnsi="Times New Roman"/>
          <w:szCs w:val="24"/>
          <w:lang w:val="en-US"/>
        </w:rPr>
        <w:t>re m</w:t>
      </w:r>
      <w:r w:rsidR="004F660D">
        <w:rPr>
          <w:rFonts w:ascii="Times New Roman" w:eastAsia="Times New Roman" w:hAnsi="Times New Roman"/>
          <w:szCs w:val="24"/>
          <w:lang w:val="en-US"/>
        </w:rPr>
        <w:t>ay be well received by academically oriented</w:t>
      </w:r>
      <w:r>
        <w:rPr>
          <w:rFonts w:ascii="Times New Roman" w:eastAsia="Times New Roman" w:hAnsi="Times New Roman"/>
          <w:szCs w:val="24"/>
          <w:lang w:val="en-US"/>
        </w:rPr>
        <w:t xml:space="preserve"> children.</w:t>
      </w:r>
      <w:r w:rsidR="00D0072C" w:rsidRPr="00D0072C">
        <w:rPr>
          <w:rFonts w:ascii="Tahoma" w:eastAsia="Times New Roman" w:hAnsi="Tahoma"/>
          <w:b/>
          <w:color w:val="000000"/>
          <w:sz w:val="22"/>
          <w:lang w:val="en-GB"/>
        </w:rPr>
        <w:t xml:space="preserve"> </w:t>
      </w:r>
      <w:r w:rsidR="00D0072C" w:rsidRPr="00A705C2">
        <w:rPr>
          <w:rFonts w:ascii="Times New Roman" w:eastAsia="Times New Roman" w:hAnsi="Times New Roman"/>
          <w:color w:val="000000"/>
          <w:szCs w:val="24"/>
          <w:lang w:val="en-GB"/>
        </w:rPr>
        <w:t>A c</w:t>
      </w:r>
      <w:r w:rsidR="004F660D">
        <w:rPr>
          <w:rFonts w:ascii="Times New Roman" w:eastAsia="Times New Roman" w:hAnsi="Times New Roman"/>
          <w:color w:val="000000"/>
          <w:szCs w:val="24"/>
          <w:lang w:val="en-GB"/>
        </w:rPr>
        <w:t>aring listener is also important</w:t>
      </w:r>
      <w:r w:rsidR="00D0072C" w:rsidRPr="00A705C2">
        <w:rPr>
          <w:rFonts w:ascii="Times New Roman" w:eastAsia="Times New Roman" w:hAnsi="Times New Roman"/>
          <w:color w:val="000000"/>
          <w:szCs w:val="24"/>
          <w:lang w:val="en-GB"/>
        </w:rPr>
        <w:t xml:space="preserve">. </w:t>
      </w:r>
      <w:r w:rsidR="004F660D">
        <w:rPr>
          <w:rFonts w:ascii="Times New Roman" w:eastAsia="Times New Roman" w:hAnsi="Times New Roman"/>
          <w:color w:val="000000"/>
          <w:szCs w:val="24"/>
          <w:lang w:val="en-GB"/>
        </w:rPr>
        <w:t>Media i</w:t>
      </w:r>
      <w:r w:rsidR="006C67C7" w:rsidRPr="00A705C2">
        <w:rPr>
          <w:rFonts w:ascii="Times New Roman" w:eastAsia="Times New Roman" w:hAnsi="Times New Roman"/>
          <w:color w:val="000000"/>
          <w:szCs w:val="24"/>
          <w:lang w:val="en-GB"/>
        </w:rPr>
        <w:t>mages of a disaster itself and the resulting human suffering from injury, hunger and disease can become overwhelming. Young children in particular cannot distinguish between images on T.V. and their personal reality.</w:t>
      </w:r>
      <w:r w:rsidR="00EC1D25" w:rsidRPr="00A705C2">
        <w:rPr>
          <w:rFonts w:ascii="Times New Roman" w:eastAsia="Times New Roman" w:hAnsi="Times New Roman"/>
          <w:color w:val="000000"/>
          <w:szCs w:val="24"/>
          <w:lang w:val="en-GB"/>
        </w:rPr>
        <w:t xml:space="preserve"> </w:t>
      </w:r>
      <w:r w:rsidR="00FA77FE">
        <w:rPr>
          <w:rFonts w:ascii="Times New Roman" w:eastAsia="Times New Roman" w:hAnsi="Times New Roman"/>
          <w:color w:val="000000"/>
          <w:szCs w:val="24"/>
          <w:lang w:val="en-GB"/>
        </w:rPr>
        <w:t>Due to the effect of trauma on concentration t</w:t>
      </w:r>
      <w:r w:rsidR="00FA77FE" w:rsidRPr="00FA77FE">
        <w:rPr>
          <w:rFonts w:ascii="Times New Roman" w:eastAsia="Times New Roman" w:hAnsi="Times New Roman"/>
          <w:color w:val="000000"/>
          <w:szCs w:val="24"/>
          <w:lang w:val="en-GB"/>
        </w:rPr>
        <w:t>eachers should determine what extra support or leniency students need and work with</w:t>
      </w:r>
      <w:r w:rsidR="00FA77FE">
        <w:rPr>
          <w:rFonts w:ascii="Times New Roman" w:eastAsia="Times New Roman" w:hAnsi="Times New Roman"/>
          <w:color w:val="000000"/>
          <w:szCs w:val="24"/>
          <w:lang w:val="en-GB"/>
        </w:rPr>
        <w:t xml:space="preserve"> </w:t>
      </w:r>
      <w:r w:rsidR="00FA77FE" w:rsidRPr="00FA77FE">
        <w:rPr>
          <w:rFonts w:ascii="Times New Roman" w:eastAsia="Times New Roman" w:hAnsi="Times New Roman"/>
          <w:color w:val="000000"/>
          <w:szCs w:val="24"/>
          <w:lang w:val="en-GB"/>
        </w:rPr>
        <w:t>parents to develop a plan to help students keep up with their work.</w:t>
      </w:r>
    </w:p>
    <w:p w:rsidR="00FA77FE" w:rsidRPr="00FA77FE" w:rsidRDefault="00FA77FE" w:rsidP="00FA77FE">
      <w:pPr>
        <w:rPr>
          <w:rFonts w:ascii="Times New Roman" w:eastAsia="Times New Roman" w:hAnsi="Times New Roman"/>
          <w:szCs w:val="24"/>
          <w:lang w:val="en-GB"/>
        </w:rPr>
      </w:pPr>
    </w:p>
    <w:p w:rsidR="00D325C5" w:rsidRPr="00D325C5" w:rsidRDefault="005D0C6A" w:rsidP="00D325C5">
      <w:pPr>
        <w:widowControl w:val="0"/>
        <w:autoSpaceDE w:val="0"/>
        <w:autoSpaceDN w:val="0"/>
        <w:adjustRightInd w:val="0"/>
        <w:rPr>
          <w:rFonts w:ascii="Times New Roman" w:eastAsia="Times New Roman" w:hAnsi="Times New Roman"/>
          <w:color w:val="000000"/>
          <w:szCs w:val="24"/>
          <w:lang w:val="en-GB"/>
        </w:rPr>
      </w:pPr>
      <w:r>
        <w:rPr>
          <w:rFonts w:ascii="Times New Roman" w:eastAsia="Times New Roman" w:hAnsi="Times New Roman"/>
          <w:b/>
          <w:bCs/>
          <w:szCs w:val="24"/>
          <w:lang w:val="en-US"/>
        </w:rPr>
        <w:t>Physiological (Ph)</w:t>
      </w:r>
      <w:r w:rsidR="007B56E4">
        <w:rPr>
          <w:rFonts w:ascii="Times New Roman" w:eastAsia="Times New Roman" w:hAnsi="Times New Roman"/>
          <w:szCs w:val="24"/>
          <w:lang w:val="en-US"/>
        </w:rPr>
        <w:t xml:space="preserve"> </w:t>
      </w:r>
      <w:r>
        <w:rPr>
          <w:rFonts w:ascii="Times New Roman" w:eastAsia="Times New Roman" w:hAnsi="Times New Roman"/>
          <w:szCs w:val="24"/>
          <w:lang w:val="en-US"/>
        </w:rPr>
        <w:t>Physical activity provides coping fulfillment for many children. Whether formal, as in games or exercise, or spontaneous hands-on busywork, there is a means to motion. Children cannot deal with intense issues in a continuous manner; they need to be diverted. Directed physical activity has a dual benefit, allowing necessary buffer time and permitting informal processing of traumatic experiences to occur in a non-threatening format. Opportunities for formal and informal physical activities should be abundant.</w:t>
      </w:r>
      <w:r w:rsidR="004562D9" w:rsidRPr="004562D9">
        <w:rPr>
          <w:rFonts w:ascii="Tahoma" w:eastAsia="Times New Roman" w:hAnsi="Tahoma"/>
          <w:color w:val="000000"/>
          <w:sz w:val="22"/>
          <w:lang w:val="en-GB"/>
        </w:rPr>
        <w:t xml:space="preserve"> </w:t>
      </w:r>
      <w:r w:rsidR="009F714C" w:rsidRPr="009F714C">
        <w:rPr>
          <w:rFonts w:ascii="Times New Roman" w:eastAsia="Times New Roman" w:hAnsi="Times New Roman"/>
          <w:color w:val="000000"/>
          <w:szCs w:val="24"/>
          <w:lang w:val="en-GB"/>
        </w:rPr>
        <w:t>Allowing children</w:t>
      </w:r>
      <w:r w:rsidR="004562D9" w:rsidRPr="009F714C">
        <w:rPr>
          <w:rFonts w:ascii="Times New Roman" w:eastAsia="Times New Roman" w:hAnsi="Times New Roman"/>
          <w:color w:val="000000"/>
          <w:szCs w:val="24"/>
          <w:lang w:val="en-GB"/>
        </w:rPr>
        <w:t xml:space="preserve"> to deal with their reactions is important but so is providing a sense of normalcy.</w:t>
      </w:r>
      <w:r w:rsidR="00FA77FE" w:rsidRPr="00FA77FE">
        <w:rPr>
          <w:rFonts w:ascii="Tahoma" w:eastAsia="Times New Roman" w:hAnsi="Tahoma"/>
          <w:b/>
          <w:color w:val="000000"/>
          <w:sz w:val="22"/>
          <w:lang w:val="en-GB"/>
        </w:rPr>
        <w:t xml:space="preserve"> </w:t>
      </w:r>
      <w:r w:rsidR="00D325C5" w:rsidRPr="00D325C5">
        <w:rPr>
          <w:rFonts w:ascii="Times New Roman" w:eastAsia="Times New Roman" w:hAnsi="Times New Roman"/>
          <w:color w:val="000000"/>
          <w:szCs w:val="24"/>
          <w:lang w:val="en-GB"/>
        </w:rPr>
        <w:t>Maintain as much continuity and normalcy as possible. Regular classes, after school activities, and friends can help students feel more secure and better able to function.</w:t>
      </w:r>
    </w:p>
    <w:p w:rsidR="005D0C6A" w:rsidRPr="00FA77FE" w:rsidRDefault="00FA77FE" w:rsidP="00FA77FE">
      <w:pPr>
        <w:widowControl w:val="0"/>
        <w:autoSpaceDE w:val="0"/>
        <w:autoSpaceDN w:val="0"/>
        <w:adjustRightInd w:val="0"/>
        <w:rPr>
          <w:rFonts w:ascii="Times New Roman" w:eastAsia="Times New Roman" w:hAnsi="Times New Roman"/>
          <w:color w:val="000000"/>
          <w:szCs w:val="24"/>
          <w:lang w:val="en-GB"/>
        </w:rPr>
      </w:pPr>
      <w:r w:rsidRPr="00FA77FE">
        <w:rPr>
          <w:rFonts w:ascii="Times New Roman" w:eastAsia="Times New Roman" w:hAnsi="Times New Roman"/>
          <w:color w:val="000000"/>
          <w:szCs w:val="24"/>
          <w:lang w:val="en-GB"/>
        </w:rPr>
        <w:t>Doing something positive with students to help others in need is helpful. Taking action is one of the most powerful ways to help children feel more in control and to build a stronger sense of connection. Suggestions include making individual donations to international disaster relief organizations, holding a school or community fundraiser, or even working to support families in need within the community.</w:t>
      </w:r>
    </w:p>
    <w:p w:rsidR="005D0C6A" w:rsidRDefault="005D0C6A" w:rsidP="005D0C6A">
      <w:pPr>
        <w:spacing w:before="100" w:beforeAutospacing="1" w:after="100" w:afterAutospacing="1"/>
        <w:rPr>
          <w:rFonts w:ascii="Times New Roman" w:eastAsia="Times New Roman" w:hAnsi="Times New Roman"/>
          <w:szCs w:val="24"/>
          <w:lang w:val="en-US"/>
        </w:rPr>
      </w:pPr>
      <w:r>
        <w:rPr>
          <w:rFonts w:ascii="Times New Roman" w:eastAsia="Times New Roman" w:hAnsi="Times New Roman"/>
          <w:szCs w:val="24"/>
          <w:lang w:val="en-US"/>
        </w:rPr>
        <w:t>Creating a sense of adult sup</w:t>
      </w:r>
      <w:r w:rsidR="004F660D">
        <w:rPr>
          <w:rFonts w:ascii="Times New Roman" w:eastAsia="Times New Roman" w:hAnsi="Times New Roman"/>
          <w:szCs w:val="24"/>
          <w:lang w:val="en-US"/>
        </w:rPr>
        <w:t>port and normalcy (as far as</w:t>
      </w:r>
      <w:r>
        <w:rPr>
          <w:rFonts w:ascii="Times New Roman" w:eastAsia="Times New Roman" w:hAnsi="Times New Roman"/>
          <w:szCs w:val="24"/>
          <w:lang w:val="en-US"/>
        </w:rPr>
        <w:t xml:space="preserve"> possible) is critical to helping children deal w</w:t>
      </w:r>
      <w:r w:rsidR="00D54A41">
        <w:rPr>
          <w:rFonts w:ascii="Times New Roman" w:eastAsia="Times New Roman" w:hAnsi="Times New Roman"/>
          <w:szCs w:val="24"/>
          <w:lang w:val="en-US"/>
        </w:rPr>
        <w:t>ith psychological stress. Teacher</w:t>
      </w:r>
      <w:r>
        <w:rPr>
          <w:rFonts w:ascii="Times New Roman" w:eastAsia="Times New Roman" w:hAnsi="Times New Roman"/>
          <w:szCs w:val="24"/>
          <w:lang w:val="en-US"/>
        </w:rPr>
        <w:t xml:space="preserve">s and other caregivers may want to work </w:t>
      </w:r>
      <w:r w:rsidR="00D54A41">
        <w:rPr>
          <w:rFonts w:ascii="Times New Roman" w:eastAsia="Times New Roman" w:hAnsi="Times New Roman"/>
          <w:szCs w:val="24"/>
          <w:lang w:val="en-US"/>
        </w:rPr>
        <w:t xml:space="preserve">with </w:t>
      </w:r>
      <w:r w:rsidR="004F660D">
        <w:rPr>
          <w:rFonts w:ascii="Times New Roman" w:eastAsia="Times New Roman" w:hAnsi="Times New Roman"/>
          <w:szCs w:val="24"/>
          <w:lang w:val="en-US"/>
        </w:rPr>
        <w:t xml:space="preserve">a </w:t>
      </w:r>
      <w:r>
        <w:rPr>
          <w:rFonts w:ascii="Times New Roman" w:eastAsia="Times New Roman" w:hAnsi="Times New Roman"/>
          <w:szCs w:val="24"/>
          <w:lang w:val="en-US"/>
        </w:rPr>
        <w:t xml:space="preserve">pediatrician, </w:t>
      </w:r>
      <w:r w:rsidR="007B56E4">
        <w:rPr>
          <w:rFonts w:ascii="Times New Roman" w:eastAsia="Times New Roman" w:hAnsi="Times New Roman"/>
          <w:szCs w:val="24"/>
          <w:lang w:val="en-US"/>
        </w:rPr>
        <w:t>youth group leader, sports coach</w:t>
      </w:r>
      <w:r w:rsidR="00D54A41">
        <w:rPr>
          <w:rFonts w:ascii="Times New Roman" w:eastAsia="Times New Roman" w:hAnsi="Times New Roman"/>
          <w:szCs w:val="24"/>
          <w:lang w:val="en-US"/>
        </w:rPr>
        <w:t>,</w:t>
      </w:r>
      <w:r w:rsidR="00D54A41" w:rsidRPr="00D54A41">
        <w:rPr>
          <w:rFonts w:ascii="Times New Roman" w:eastAsia="Times New Roman" w:hAnsi="Times New Roman"/>
          <w:szCs w:val="24"/>
          <w:lang w:val="en-US"/>
        </w:rPr>
        <w:t xml:space="preserve"> </w:t>
      </w:r>
      <w:r w:rsidR="00D54A41">
        <w:rPr>
          <w:rFonts w:ascii="Times New Roman" w:eastAsia="Times New Roman" w:hAnsi="Times New Roman"/>
          <w:szCs w:val="24"/>
          <w:lang w:val="en-US"/>
        </w:rPr>
        <w:t xml:space="preserve">faith leader, </w:t>
      </w:r>
      <w:r>
        <w:rPr>
          <w:rFonts w:ascii="Times New Roman" w:eastAsia="Times New Roman" w:hAnsi="Times New Roman"/>
          <w:szCs w:val="24"/>
          <w:lang w:val="en-US"/>
        </w:rPr>
        <w:t>or other relevant adults who can provide additional resources. Teachers should coordinate with parents and the school psychologist, counselor or social worker on providing appropriate supports to students in the classroom.</w:t>
      </w:r>
    </w:p>
    <w:p w:rsidR="005D0C6A" w:rsidRPr="007B56E4" w:rsidRDefault="005D0C6A" w:rsidP="007B56E4">
      <w:pPr>
        <w:outlineLvl w:val="1"/>
        <w:rPr>
          <w:rFonts w:ascii="Times New Roman" w:eastAsia="Times New Roman" w:hAnsi="Times New Roman"/>
          <w:b/>
          <w:bCs/>
          <w:szCs w:val="24"/>
          <w:lang w:val="en-US"/>
        </w:rPr>
      </w:pPr>
      <w:r w:rsidRPr="007B56E4">
        <w:rPr>
          <w:rFonts w:ascii="Times New Roman" w:eastAsia="Times New Roman" w:hAnsi="Times New Roman"/>
          <w:b/>
          <w:bCs/>
          <w:szCs w:val="24"/>
          <w:lang w:val="en-US"/>
        </w:rPr>
        <w:t>Severe Psychological Stress</w:t>
      </w:r>
    </w:p>
    <w:p w:rsidR="007B56E4" w:rsidRDefault="005D0C6A" w:rsidP="007B56E4">
      <w:pPr>
        <w:rPr>
          <w:rFonts w:ascii="Times New Roman" w:eastAsia="Times New Roman" w:hAnsi="Times New Roman"/>
          <w:szCs w:val="24"/>
          <w:lang w:val="en-US"/>
        </w:rPr>
      </w:pPr>
      <w:r>
        <w:rPr>
          <w:rFonts w:ascii="Times New Roman" w:eastAsia="Times New Roman" w:hAnsi="Times New Roman"/>
          <w:szCs w:val="24"/>
          <w:lang w:val="en-US"/>
        </w:rPr>
        <w:t xml:space="preserve">Most children are able to cope with psychological stress with the help of parents and other caring adults. However, some children may be at risk of more extreme reactions because of personal circumstances. Symptoms may differ depending on age. </w:t>
      </w:r>
    </w:p>
    <w:p w:rsidR="005D0C6A" w:rsidRPr="007B56E4" w:rsidRDefault="005D0C6A" w:rsidP="007B56E4">
      <w:pPr>
        <w:pStyle w:val="Listenabsatz"/>
        <w:numPr>
          <w:ilvl w:val="0"/>
          <w:numId w:val="2"/>
        </w:numPr>
        <w:ind w:left="714" w:hanging="357"/>
        <w:rPr>
          <w:rFonts w:ascii="Times New Roman" w:eastAsia="Times New Roman" w:hAnsi="Times New Roman"/>
          <w:szCs w:val="24"/>
          <w:lang w:val="en-US"/>
        </w:rPr>
      </w:pPr>
      <w:r w:rsidRPr="007B56E4">
        <w:rPr>
          <w:rFonts w:ascii="Times New Roman" w:eastAsia="Times New Roman" w:hAnsi="Times New Roman"/>
          <w:b/>
          <w:bCs/>
          <w:szCs w:val="24"/>
          <w:lang w:val="en-US"/>
        </w:rPr>
        <w:t>Preschoolers</w:t>
      </w:r>
      <w:r w:rsidRPr="007B56E4">
        <w:rPr>
          <w:rFonts w:ascii="Times New Roman" w:eastAsia="Times New Roman" w:hAnsi="Times New Roman"/>
          <w:szCs w:val="24"/>
          <w:lang w:val="en-US"/>
        </w:rPr>
        <w:t xml:space="preserve">—thumb sucking, bedwetting, clinging to parents, sleep disturbances, loss of appetite, </w:t>
      </w:r>
      <w:r w:rsidR="00D54A41">
        <w:rPr>
          <w:rFonts w:ascii="Times New Roman" w:eastAsia="Times New Roman" w:hAnsi="Times New Roman"/>
          <w:szCs w:val="24"/>
          <w:lang w:val="en-US"/>
        </w:rPr>
        <w:t xml:space="preserve">extreme </w:t>
      </w:r>
      <w:r w:rsidRPr="007B56E4">
        <w:rPr>
          <w:rFonts w:ascii="Times New Roman" w:eastAsia="Times New Roman" w:hAnsi="Times New Roman"/>
          <w:szCs w:val="24"/>
          <w:lang w:val="en-US"/>
        </w:rPr>
        <w:t xml:space="preserve">fear of the dark, regression in </w:t>
      </w:r>
      <w:proofErr w:type="spellStart"/>
      <w:r w:rsidRPr="007B56E4">
        <w:rPr>
          <w:rFonts w:ascii="Times New Roman" w:eastAsia="Times New Roman" w:hAnsi="Times New Roman"/>
          <w:szCs w:val="24"/>
          <w:lang w:val="en-US"/>
        </w:rPr>
        <w:t>behavio</w:t>
      </w:r>
      <w:r w:rsidR="00D54A41">
        <w:rPr>
          <w:rFonts w:ascii="Times New Roman" w:eastAsia="Times New Roman" w:hAnsi="Times New Roman"/>
          <w:szCs w:val="24"/>
          <w:lang w:val="en-US"/>
        </w:rPr>
        <w:t>u</w:t>
      </w:r>
      <w:r w:rsidRPr="007B56E4">
        <w:rPr>
          <w:rFonts w:ascii="Times New Roman" w:eastAsia="Times New Roman" w:hAnsi="Times New Roman"/>
          <w:szCs w:val="24"/>
          <w:lang w:val="en-US"/>
        </w:rPr>
        <w:t>r</w:t>
      </w:r>
      <w:proofErr w:type="spellEnd"/>
      <w:r w:rsidRPr="007B56E4">
        <w:rPr>
          <w:rFonts w:ascii="Times New Roman" w:eastAsia="Times New Roman" w:hAnsi="Times New Roman"/>
          <w:szCs w:val="24"/>
          <w:lang w:val="en-US"/>
        </w:rPr>
        <w:t>, withdrawal from friends and routines.</w:t>
      </w:r>
    </w:p>
    <w:p w:rsidR="005D0C6A" w:rsidRDefault="005D0C6A" w:rsidP="007B56E4">
      <w:pPr>
        <w:numPr>
          <w:ilvl w:val="0"/>
          <w:numId w:val="1"/>
        </w:numPr>
        <w:ind w:left="714" w:hanging="357"/>
        <w:rPr>
          <w:rFonts w:ascii="Times New Roman" w:eastAsia="Times New Roman" w:hAnsi="Times New Roman"/>
          <w:szCs w:val="24"/>
          <w:lang w:val="en-US"/>
        </w:rPr>
      </w:pPr>
      <w:r>
        <w:rPr>
          <w:rFonts w:ascii="Times New Roman" w:eastAsia="Times New Roman" w:hAnsi="Times New Roman"/>
          <w:b/>
          <w:bCs/>
          <w:szCs w:val="24"/>
          <w:lang w:val="en-US"/>
        </w:rPr>
        <w:t>Elementary School Children</w:t>
      </w:r>
      <w:r>
        <w:rPr>
          <w:rFonts w:ascii="Times New Roman" w:eastAsia="Times New Roman" w:hAnsi="Times New Roman"/>
          <w:szCs w:val="24"/>
          <w:lang w:val="en-US"/>
        </w:rPr>
        <w:t>—irritability, aggressiveness, clinginess, nightmares, school avoidance, poor concentration, withdrawal from activities and friends.</w:t>
      </w:r>
    </w:p>
    <w:p w:rsidR="005D0C6A" w:rsidRDefault="005D0C6A" w:rsidP="005D0C6A">
      <w:pPr>
        <w:numPr>
          <w:ilvl w:val="0"/>
          <w:numId w:val="1"/>
        </w:numPr>
        <w:spacing w:before="100" w:beforeAutospacing="1" w:after="100" w:afterAutospacing="1"/>
        <w:rPr>
          <w:rFonts w:ascii="Times New Roman" w:eastAsia="Times New Roman" w:hAnsi="Times New Roman"/>
          <w:szCs w:val="24"/>
          <w:lang w:val="en-US"/>
        </w:rPr>
      </w:pPr>
      <w:r>
        <w:rPr>
          <w:rFonts w:ascii="Times New Roman" w:eastAsia="Times New Roman" w:hAnsi="Times New Roman"/>
          <w:b/>
          <w:bCs/>
          <w:szCs w:val="24"/>
          <w:lang w:val="en-US"/>
        </w:rPr>
        <w:t>Adolescents</w:t>
      </w:r>
      <w:r>
        <w:rPr>
          <w:rFonts w:ascii="Times New Roman" w:eastAsia="Times New Roman" w:hAnsi="Times New Roman"/>
          <w:szCs w:val="24"/>
          <w:lang w:val="en-US"/>
        </w:rPr>
        <w:t>—sleeping and eating disturbances, agitation, increase in conflicts, physical complaints, delinquent behavior and poor concentration.</w:t>
      </w:r>
    </w:p>
    <w:p w:rsidR="00C81E03" w:rsidRPr="00C81E03" w:rsidRDefault="00454C9A" w:rsidP="00C81E03">
      <w:pPr>
        <w:rPr>
          <w:rFonts w:ascii="Times New Roman" w:eastAsia="Times New Roman" w:hAnsi="Times New Roman"/>
          <w:b/>
          <w:bCs/>
          <w:szCs w:val="24"/>
          <w:lang w:val="en-US"/>
        </w:rPr>
      </w:pPr>
      <w:r>
        <w:rPr>
          <w:rFonts w:ascii="Times New Roman" w:eastAsia="Times New Roman" w:hAnsi="Times New Roman"/>
          <w:b/>
          <w:bCs/>
          <w:szCs w:val="24"/>
          <w:lang w:val="en-US"/>
        </w:rPr>
        <w:t>T</w:t>
      </w:r>
      <w:r w:rsidR="00D54A41">
        <w:rPr>
          <w:rFonts w:ascii="Times New Roman" w:eastAsia="Times New Roman" w:hAnsi="Times New Roman"/>
          <w:b/>
          <w:bCs/>
          <w:szCs w:val="24"/>
          <w:lang w:val="en-US"/>
        </w:rPr>
        <w:t>eacher</w:t>
      </w:r>
      <w:r w:rsidR="00C81E03" w:rsidRPr="00C81E03">
        <w:rPr>
          <w:rFonts w:ascii="Times New Roman" w:eastAsia="Times New Roman" w:hAnsi="Times New Roman"/>
          <w:b/>
          <w:bCs/>
          <w:szCs w:val="24"/>
          <w:lang w:val="en-US"/>
        </w:rPr>
        <w:t xml:space="preserve">s </w:t>
      </w:r>
      <w:r>
        <w:rPr>
          <w:rFonts w:ascii="Times New Roman" w:eastAsia="Times New Roman" w:hAnsi="Times New Roman"/>
          <w:b/>
          <w:bCs/>
          <w:szCs w:val="24"/>
          <w:lang w:val="en-US"/>
        </w:rPr>
        <w:t xml:space="preserve">care for </w:t>
      </w:r>
      <w:r w:rsidR="00C81E03" w:rsidRPr="00C81E03">
        <w:rPr>
          <w:rFonts w:ascii="Times New Roman" w:eastAsia="Times New Roman" w:hAnsi="Times New Roman"/>
          <w:b/>
          <w:bCs/>
          <w:szCs w:val="24"/>
          <w:lang w:val="en-US"/>
        </w:rPr>
        <w:t>themselves</w:t>
      </w:r>
    </w:p>
    <w:p w:rsidR="00C81E03" w:rsidRDefault="004F6297" w:rsidP="00C81E03">
      <w:pPr>
        <w:rPr>
          <w:rFonts w:ascii="Times New Roman" w:eastAsia="Times New Roman" w:hAnsi="Times New Roman"/>
          <w:szCs w:val="24"/>
          <w:lang w:val="en-US"/>
        </w:rPr>
      </w:pPr>
      <w:r>
        <w:rPr>
          <w:rFonts w:ascii="Times New Roman" w:eastAsia="Times New Roman" w:hAnsi="Times New Roman"/>
          <w:szCs w:val="24"/>
          <w:lang w:val="en-US"/>
        </w:rPr>
        <w:t xml:space="preserve">When adults want to help </w:t>
      </w:r>
      <w:r w:rsidR="00C81E03" w:rsidRPr="00C81E03">
        <w:rPr>
          <w:rFonts w:ascii="Times New Roman" w:eastAsia="Times New Roman" w:hAnsi="Times New Roman"/>
          <w:szCs w:val="24"/>
          <w:lang w:val="en-US"/>
        </w:rPr>
        <w:t xml:space="preserve">children and loved ones they </w:t>
      </w:r>
      <w:r w:rsidR="004F660D">
        <w:rPr>
          <w:rFonts w:ascii="Times New Roman" w:eastAsia="Times New Roman" w:hAnsi="Times New Roman"/>
          <w:szCs w:val="24"/>
          <w:lang w:val="en-US"/>
        </w:rPr>
        <w:t xml:space="preserve">also </w:t>
      </w:r>
      <w:r w:rsidR="00C81E03" w:rsidRPr="00C81E03">
        <w:rPr>
          <w:rFonts w:ascii="Times New Roman" w:eastAsia="Times New Roman" w:hAnsi="Times New Roman"/>
          <w:szCs w:val="24"/>
          <w:lang w:val="en-US"/>
        </w:rPr>
        <w:t xml:space="preserve">need to take the same </w:t>
      </w:r>
      <w:r w:rsidR="004F660D">
        <w:rPr>
          <w:rFonts w:ascii="Times New Roman" w:eastAsia="Times New Roman" w:hAnsi="Times New Roman"/>
          <w:szCs w:val="24"/>
          <w:lang w:val="en-US"/>
        </w:rPr>
        <w:t xml:space="preserve">amount of </w:t>
      </w:r>
      <w:r w:rsidR="00C81E03" w:rsidRPr="00C81E03">
        <w:rPr>
          <w:rFonts w:ascii="Times New Roman" w:eastAsia="Times New Roman" w:hAnsi="Times New Roman"/>
          <w:szCs w:val="24"/>
          <w:lang w:val="en-US"/>
        </w:rPr>
        <w:t>care for themselves. If they are not</w:t>
      </w:r>
      <w:r>
        <w:rPr>
          <w:rFonts w:ascii="Times New Roman" w:eastAsia="Times New Roman" w:hAnsi="Times New Roman"/>
          <w:szCs w:val="24"/>
          <w:lang w:val="en-US"/>
        </w:rPr>
        <w:t xml:space="preserve"> sure what to do for the</w:t>
      </w:r>
      <w:r w:rsidR="00C81E03" w:rsidRPr="00C81E03">
        <w:rPr>
          <w:rFonts w:ascii="Times New Roman" w:eastAsia="Times New Roman" w:hAnsi="Times New Roman"/>
          <w:szCs w:val="24"/>
          <w:lang w:val="en-US"/>
        </w:rPr>
        <w:t xml:space="preserve"> children or it is not successful what they do they should ask for support from professionals (se</w:t>
      </w:r>
      <w:r>
        <w:rPr>
          <w:rFonts w:ascii="Times New Roman" w:eastAsia="Times New Roman" w:hAnsi="Times New Roman"/>
          <w:szCs w:val="24"/>
          <w:lang w:val="en-US"/>
        </w:rPr>
        <w:t>e list below)</w:t>
      </w:r>
      <w:r w:rsidR="00C81E03" w:rsidRPr="00C81E03">
        <w:rPr>
          <w:rFonts w:ascii="Times New Roman" w:eastAsia="Times New Roman" w:hAnsi="Times New Roman"/>
          <w:szCs w:val="24"/>
          <w:lang w:val="en-US"/>
        </w:rPr>
        <w:t>, school psychologists, counselors, and other adults wh</w:t>
      </w:r>
      <w:r>
        <w:rPr>
          <w:rFonts w:ascii="Times New Roman" w:eastAsia="Times New Roman" w:hAnsi="Times New Roman"/>
          <w:szCs w:val="24"/>
          <w:lang w:val="en-US"/>
        </w:rPr>
        <w:t>o can be in good contact with the</w:t>
      </w:r>
      <w:r w:rsidR="00C81E03" w:rsidRPr="00C81E03">
        <w:rPr>
          <w:rFonts w:ascii="Times New Roman" w:eastAsia="Times New Roman" w:hAnsi="Times New Roman"/>
          <w:szCs w:val="24"/>
          <w:lang w:val="en-US"/>
        </w:rPr>
        <w:t xml:space="preserve"> children. Knowing that </w:t>
      </w:r>
      <w:r>
        <w:rPr>
          <w:rFonts w:ascii="Times New Roman" w:eastAsia="Times New Roman" w:hAnsi="Times New Roman"/>
          <w:szCs w:val="24"/>
          <w:lang w:val="en-US"/>
        </w:rPr>
        <w:t>teacher</w:t>
      </w:r>
      <w:r w:rsidR="00C81E03" w:rsidRPr="00C81E03">
        <w:rPr>
          <w:rFonts w:ascii="Times New Roman" w:eastAsia="Times New Roman" w:hAnsi="Times New Roman"/>
          <w:szCs w:val="24"/>
          <w:lang w:val="en-US"/>
        </w:rPr>
        <w:t xml:space="preserve">s are affected by the </w:t>
      </w:r>
      <w:r>
        <w:rPr>
          <w:rFonts w:ascii="Times New Roman" w:eastAsia="Times New Roman" w:hAnsi="Times New Roman"/>
          <w:szCs w:val="24"/>
          <w:lang w:val="en-US"/>
        </w:rPr>
        <w:t>fact that they suffer with the students</w:t>
      </w:r>
      <w:r w:rsidR="00C81E03" w:rsidRPr="00C81E03">
        <w:rPr>
          <w:rFonts w:ascii="Times New Roman" w:eastAsia="Times New Roman" w:hAnsi="Times New Roman"/>
          <w:szCs w:val="24"/>
          <w:lang w:val="en-US"/>
        </w:rPr>
        <w:t xml:space="preserve"> and fear for their well-being they should accept and look for support for themselves as well. Thus they can </w:t>
      </w:r>
      <w:r>
        <w:rPr>
          <w:rFonts w:ascii="Times New Roman" w:eastAsia="Times New Roman" w:hAnsi="Times New Roman"/>
          <w:szCs w:val="24"/>
          <w:lang w:val="en-US"/>
        </w:rPr>
        <w:t>be a good coping model for the</w:t>
      </w:r>
      <w:r w:rsidR="00C81E03" w:rsidRPr="00C81E03">
        <w:rPr>
          <w:rFonts w:ascii="Times New Roman" w:eastAsia="Times New Roman" w:hAnsi="Times New Roman"/>
          <w:szCs w:val="24"/>
          <w:lang w:val="en-US"/>
        </w:rPr>
        <w:t xml:space="preserve"> </w:t>
      </w:r>
      <w:r>
        <w:rPr>
          <w:rFonts w:ascii="Times New Roman" w:eastAsia="Times New Roman" w:hAnsi="Times New Roman"/>
          <w:szCs w:val="24"/>
          <w:lang w:val="en-US"/>
        </w:rPr>
        <w:t xml:space="preserve">youngsters </w:t>
      </w:r>
      <w:r w:rsidR="00C81E03" w:rsidRPr="00C81E03">
        <w:rPr>
          <w:rFonts w:ascii="Times New Roman" w:eastAsia="Times New Roman" w:hAnsi="Times New Roman"/>
          <w:szCs w:val="24"/>
          <w:lang w:val="en-US"/>
        </w:rPr>
        <w:t>and this way be helpful for them. The younger children are the more their own confidence and we</w:t>
      </w:r>
      <w:r w:rsidR="00DA7C29">
        <w:rPr>
          <w:rFonts w:ascii="Times New Roman" w:eastAsia="Times New Roman" w:hAnsi="Times New Roman"/>
          <w:szCs w:val="24"/>
          <w:lang w:val="en-US"/>
        </w:rPr>
        <w:t>ll-being depends on their caring adult</w:t>
      </w:r>
      <w:r w:rsidR="00C81E03" w:rsidRPr="00C81E03">
        <w:rPr>
          <w:rFonts w:ascii="Times New Roman" w:eastAsia="Times New Roman" w:hAnsi="Times New Roman"/>
          <w:szCs w:val="24"/>
          <w:lang w:val="en-US"/>
        </w:rPr>
        <w:t xml:space="preserve">s’ well-being. </w:t>
      </w:r>
      <w:r w:rsidR="00C81E03" w:rsidRPr="00C81E03">
        <w:rPr>
          <w:rFonts w:ascii="Times New Roman" w:eastAsia="Times New Roman" w:hAnsi="Times New Roman"/>
          <w:szCs w:val="24"/>
          <w:lang w:val="en-US"/>
        </w:rPr>
        <w:lastRenderedPageBreak/>
        <w:t>They reflec</w:t>
      </w:r>
      <w:r w:rsidR="00DA7C29">
        <w:rPr>
          <w:rFonts w:ascii="Times New Roman" w:eastAsia="Times New Roman" w:hAnsi="Times New Roman"/>
          <w:szCs w:val="24"/>
          <w:lang w:val="en-US"/>
        </w:rPr>
        <w:t>t the feelings of them</w:t>
      </w:r>
      <w:r w:rsidR="00C81E03" w:rsidRPr="00C81E03">
        <w:rPr>
          <w:rFonts w:ascii="Times New Roman" w:eastAsia="Times New Roman" w:hAnsi="Times New Roman"/>
          <w:szCs w:val="24"/>
          <w:lang w:val="en-US"/>
        </w:rPr>
        <w:t>, like fear or shame etc., and cannot believe in positive feelings</w:t>
      </w:r>
    </w:p>
    <w:p w:rsidR="004F7EC8" w:rsidRPr="00C81E03" w:rsidRDefault="004F7EC8" w:rsidP="00C81E03">
      <w:pPr>
        <w:rPr>
          <w:rFonts w:ascii="Times New Roman" w:eastAsia="Times New Roman" w:hAnsi="Times New Roman"/>
          <w:szCs w:val="24"/>
          <w:lang w:val="en-US"/>
        </w:rPr>
      </w:pPr>
    </w:p>
    <w:p w:rsidR="004F7EC8" w:rsidRDefault="00EC1D25" w:rsidP="004F7EC8">
      <w:pPr>
        <w:outlineLvl w:val="2"/>
        <w:rPr>
          <w:rFonts w:ascii="Times New Roman" w:eastAsia="Times New Roman" w:hAnsi="Times New Roman"/>
          <w:b/>
          <w:color w:val="000000"/>
          <w:szCs w:val="24"/>
          <w:lang w:val="en-GB"/>
        </w:rPr>
      </w:pPr>
      <w:r w:rsidRPr="009F714C">
        <w:rPr>
          <w:rFonts w:ascii="Times New Roman" w:eastAsia="Times New Roman" w:hAnsi="Times New Roman"/>
          <w:b/>
          <w:color w:val="000000"/>
          <w:szCs w:val="24"/>
          <w:lang w:val="en-GB"/>
        </w:rPr>
        <w:t xml:space="preserve">Make mental health services available. </w:t>
      </w:r>
    </w:p>
    <w:p w:rsidR="004F7EC8" w:rsidRPr="009F714C" w:rsidRDefault="004F7EC8" w:rsidP="004F7EC8">
      <w:pPr>
        <w:outlineLvl w:val="2"/>
        <w:rPr>
          <w:rFonts w:ascii="Times New Roman" w:eastAsia="Times New Roman" w:hAnsi="Times New Roman"/>
          <w:b/>
          <w:bCs/>
          <w:szCs w:val="24"/>
          <w:lang w:val="en-US"/>
        </w:rPr>
      </w:pPr>
      <w:r w:rsidRPr="009F714C">
        <w:rPr>
          <w:rFonts w:ascii="Times New Roman" w:eastAsia="Times New Roman" w:hAnsi="Times New Roman"/>
          <w:color w:val="000000"/>
          <w:szCs w:val="24"/>
          <w:lang w:val="en-GB"/>
        </w:rPr>
        <w:t>Depression, anxiety, and stress are natural reactions t</w:t>
      </w:r>
      <w:r>
        <w:rPr>
          <w:rFonts w:ascii="Times New Roman" w:eastAsia="Times New Roman" w:hAnsi="Times New Roman"/>
          <w:color w:val="000000"/>
          <w:szCs w:val="24"/>
          <w:lang w:val="en-GB"/>
        </w:rPr>
        <w:t>o crisis and loss. Many children</w:t>
      </w:r>
      <w:r w:rsidRPr="009F714C">
        <w:rPr>
          <w:rFonts w:ascii="Times New Roman" w:eastAsia="Times New Roman" w:hAnsi="Times New Roman"/>
          <w:color w:val="000000"/>
          <w:szCs w:val="24"/>
          <w:lang w:val="en-GB"/>
        </w:rPr>
        <w:t xml:space="preserve"> will be fine with th</w:t>
      </w:r>
      <w:r>
        <w:rPr>
          <w:rFonts w:ascii="Times New Roman" w:eastAsia="Times New Roman" w:hAnsi="Times New Roman"/>
          <w:color w:val="000000"/>
          <w:szCs w:val="24"/>
          <w:lang w:val="en-GB"/>
        </w:rPr>
        <w:t>e support of their families, the school community with the locality and will</w:t>
      </w:r>
      <w:r w:rsidRPr="009F714C">
        <w:rPr>
          <w:rFonts w:ascii="Times New Roman" w:eastAsia="Times New Roman" w:hAnsi="Times New Roman"/>
          <w:color w:val="000000"/>
          <w:szCs w:val="24"/>
          <w:lang w:val="en-GB"/>
        </w:rPr>
        <w:t xml:space="preserve"> </w:t>
      </w:r>
      <w:r>
        <w:rPr>
          <w:rFonts w:ascii="Times New Roman" w:eastAsia="Times New Roman" w:hAnsi="Times New Roman"/>
          <w:color w:val="000000"/>
          <w:szCs w:val="24"/>
          <w:lang w:val="en-GB"/>
        </w:rPr>
        <w:t xml:space="preserve">return step by step to normality </w:t>
      </w:r>
      <w:r w:rsidRPr="009F714C">
        <w:rPr>
          <w:rFonts w:ascii="Times New Roman" w:eastAsia="Times New Roman" w:hAnsi="Times New Roman"/>
          <w:color w:val="000000"/>
          <w:szCs w:val="24"/>
          <w:lang w:val="en-GB"/>
        </w:rPr>
        <w:t>but others will need more specific mental health support.</w:t>
      </w:r>
    </w:p>
    <w:p w:rsidR="004F7EC8" w:rsidRPr="004F7EC8" w:rsidRDefault="004F7EC8" w:rsidP="00D0072C">
      <w:pPr>
        <w:spacing w:before="100" w:beforeAutospacing="1" w:after="100" w:afterAutospacing="1"/>
        <w:outlineLvl w:val="2"/>
        <w:rPr>
          <w:rFonts w:ascii="Times New Roman" w:eastAsia="Times New Roman" w:hAnsi="Times New Roman"/>
          <w:b/>
          <w:color w:val="000000"/>
          <w:szCs w:val="24"/>
          <w:lang w:val="en-US"/>
        </w:rPr>
      </w:pPr>
    </w:p>
    <w:p w:rsidR="00D0072C" w:rsidRPr="0055376D" w:rsidRDefault="00B85C9B" w:rsidP="00D0072C">
      <w:pPr>
        <w:spacing w:before="100" w:beforeAutospacing="1" w:after="100" w:afterAutospacing="1"/>
        <w:outlineLvl w:val="2"/>
        <w:rPr>
          <w:rFonts w:ascii="Times New Roman" w:eastAsia="Times New Roman" w:hAnsi="Times New Roman"/>
          <w:bCs/>
          <w:szCs w:val="24"/>
          <w:lang w:val="en-US"/>
        </w:rPr>
      </w:pPr>
      <w:r>
        <w:rPr>
          <w:rFonts w:ascii="Times New Roman" w:eastAsia="Times New Roman" w:hAnsi="Times New Roman"/>
          <w:b/>
          <w:bCs/>
          <w:szCs w:val="24"/>
          <w:lang w:val="en-US"/>
        </w:rPr>
        <w:t>Addresses of professionals who offer support</w:t>
      </w:r>
      <w:r w:rsidR="0055376D">
        <w:rPr>
          <w:rFonts w:ascii="Times New Roman" w:eastAsia="Times New Roman" w:hAnsi="Times New Roman"/>
          <w:b/>
          <w:bCs/>
          <w:szCs w:val="24"/>
          <w:lang w:val="en-US"/>
        </w:rPr>
        <w:t xml:space="preserve"> </w:t>
      </w:r>
      <w:r w:rsidR="0055376D">
        <w:rPr>
          <w:rFonts w:ascii="Times New Roman" w:eastAsia="Times New Roman" w:hAnsi="Times New Roman"/>
          <w:bCs/>
          <w:szCs w:val="24"/>
          <w:lang w:val="en-US"/>
        </w:rPr>
        <w:t>(to be added)</w:t>
      </w:r>
    </w:p>
    <w:p w:rsidR="00D0072C" w:rsidRPr="0055376D" w:rsidRDefault="00D0072C" w:rsidP="00D0072C">
      <w:pPr>
        <w:spacing w:before="100" w:beforeAutospacing="1" w:after="100" w:afterAutospacing="1"/>
        <w:outlineLvl w:val="2"/>
        <w:rPr>
          <w:rFonts w:ascii="Times New Roman" w:eastAsia="Times New Roman" w:hAnsi="Times New Roman"/>
          <w:bCs/>
          <w:szCs w:val="24"/>
          <w:lang w:val="en-US"/>
        </w:rPr>
      </w:pPr>
      <w:r w:rsidRPr="00D0072C">
        <w:rPr>
          <w:rFonts w:ascii="Times New Roman" w:eastAsia="Times New Roman" w:hAnsi="Times New Roman"/>
          <w:b/>
          <w:bCs/>
          <w:szCs w:val="24"/>
          <w:lang w:val="en-US"/>
        </w:rPr>
        <w:t>Related Resources, literature</w:t>
      </w:r>
      <w:r w:rsidR="0055376D">
        <w:rPr>
          <w:rFonts w:ascii="Times New Roman" w:eastAsia="Times New Roman" w:hAnsi="Times New Roman"/>
          <w:b/>
          <w:bCs/>
          <w:szCs w:val="24"/>
          <w:lang w:val="en-US"/>
        </w:rPr>
        <w:t xml:space="preserve"> </w:t>
      </w:r>
      <w:r w:rsidR="0055376D" w:rsidRPr="0055376D">
        <w:rPr>
          <w:rFonts w:ascii="Times New Roman" w:eastAsia="Times New Roman" w:hAnsi="Times New Roman"/>
          <w:bCs/>
          <w:szCs w:val="24"/>
          <w:lang w:val="en-US"/>
        </w:rPr>
        <w:t>(to be added)</w:t>
      </w:r>
      <w:bookmarkStart w:id="0" w:name="_GoBack"/>
      <w:bookmarkEnd w:id="0"/>
    </w:p>
    <w:p w:rsidR="00414F94" w:rsidRDefault="00414F94" w:rsidP="00414F94">
      <w:pPr>
        <w:widowControl w:val="0"/>
        <w:autoSpaceDE w:val="0"/>
        <w:autoSpaceDN w:val="0"/>
        <w:adjustRightInd w:val="0"/>
        <w:rPr>
          <w:rFonts w:ascii="Times New Roman" w:eastAsia="Times New Roman" w:hAnsi="Times New Roman"/>
          <w:color w:val="FF0000"/>
          <w:sz w:val="20"/>
          <w:lang w:val="en-GB"/>
        </w:rPr>
      </w:pPr>
    </w:p>
    <w:p w:rsidR="00414F94" w:rsidRPr="00454C9A" w:rsidRDefault="00111FBF" w:rsidP="00414F94">
      <w:pPr>
        <w:widowControl w:val="0"/>
        <w:autoSpaceDE w:val="0"/>
        <w:autoSpaceDN w:val="0"/>
        <w:adjustRightInd w:val="0"/>
        <w:rPr>
          <w:rFonts w:ascii="Times New Roman" w:eastAsia="Times New Roman" w:hAnsi="Times New Roman"/>
          <w:b/>
          <w:sz w:val="20"/>
          <w:lang w:val="en-GB"/>
        </w:rPr>
      </w:pPr>
      <w:r w:rsidRPr="00454C9A">
        <w:rPr>
          <w:rFonts w:ascii="Times New Roman" w:eastAsia="Times New Roman" w:hAnsi="Times New Roman"/>
          <w:sz w:val="20"/>
          <w:lang w:val="en-GB"/>
        </w:rPr>
        <w:t>©</w:t>
      </w:r>
      <w:r w:rsidR="00414F94" w:rsidRPr="00454C9A">
        <w:rPr>
          <w:rFonts w:ascii="Times New Roman" w:eastAsia="Times New Roman" w:hAnsi="Times New Roman"/>
          <w:sz w:val="20"/>
          <w:lang w:val="en-GB"/>
        </w:rPr>
        <w:t xml:space="preserve">ESPCT Bernhard Meissner, with generous permission </w:t>
      </w:r>
      <w:r w:rsidR="00454C9A">
        <w:rPr>
          <w:rFonts w:ascii="Times New Roman" w:eastAsia="Times New Roman" w:hAnsi="Times New Roman"/>
          <w:sz w:val="20"/>
          <w:lang w:val="en-GB"/>
        </w:rPr>
        <w:t xml:space="preserve">of the </w:t>
      </w:r>
      <w:r w:rsidR="00414F94" w:rsidRPr="00454C9A">
        <w:rPr>
          <w:rFonts w:ascii="Times New Roman" w:eastAsia="Times New Roman" w:hAnsi="Times New Roman"/>
          <w:b/>
          <w:sz w:val="20"/>
          <w:lang w:val="en-GB"/>
        </w:rPr>
        <w:t xml:space="preserve">National Association of School Psychologists, 4340 East West Highway #402, Bethesda, MD 20814, using parts of handouts mainly the one of Frank </w:t>
      </w:r>
      <w:proofErr w:type="spellStart"/>
      <w:r w:rsidR="00414F94" w:rsidRPr="00454C9A">
        <w:rPr>
          <w:rFonts w:ascii="Times New Roman" w:eastAsia="Times New Roman" w:hAnsi="Times New Roman"/>
          <w:b/>
          <w:sz w:val="20"/>
          <w:lang w:val="en-GB"/>
        </w:rPr>
        <w:t>Zenere</w:t>
      </w:r>
      <w:proofErr w:type="spellEnd"/>
    </w:p>
    <w:p w:rsidR="00E6006F" w:rsidRPr="00454C9A" w:rsidRDefault="00414F94" w:rsidP="00414F94">
      <w:pPr>
        <w:widowControl w:val="0"/>
        <w:autoSpaceDE w:val="0"/>
        <w:autoSpaceDN w:val="0"/>
        <w:adjustRightInd w:val="0"/>
        <w:rPr>
          <w:rFonts w:ascii="Times New Roman" w:hAnsi="Times New Roman"/>
          <w:sz w:val="20"/>
          <w:lang w:val="en-GB"/>
        </w:rPr>
      </w:pPr>
      <w:r w:rsidRPr="00454C9A">
        <w:rPr>
          <w:rFonts w:ascii="Times New Roman" w:eastAsia="Times New Roman" w:hAnsi="Times New Roman"/>
          <w:b/>
          <w:sz w:val="20"/>
          <w:lang w:val="en-GB"/>
        </w:rPr>
        <w:t>www.espct.eu</w:t>
      </w:r>
    </w:p>
    <w:sectPr w:rsidR="00E6006F" w:rsidRPr="00454C9A" w:rsidSect="00C3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B78"/>
    <w:multiLevelType w:val="multilevel"/>
    <w:tmpl w:val="0E00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DE77E8"/>
    <w:multiLevelType w:val="hybridMultilevel"/>
    <w:tmpl w:val="98428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D0C6A"/>
    <w:rsid w:val="000149D5"/>
    <w:rsid w:val="00044088"/>
    <w:rsid w:val="00061917"/>
    <w:rsid w:val="00111FBF"/>
    <w:rsid w:val="001A1D38"/>
    <w:rsid w:val="001D0F8D"/>
    <w:rsid w:val="00313270"/>
    <w:rsid w:val="003E6697"/>
    <w:rsid w:val="00403951"/>
    <w:rsid w:val="00414F94"/>
    <w:rsid w:val="004416C7"/>
    <w:rsid w:val="00454C9A"/>
    <w:rsid w:val="004562D9"/>
    <w:rsid w:val="004A3B83"/>
    <w:rsid w:val="004F6297"/>
    <w:rsid w:val="004F660D"/>
    <w:rsid w:val="004F7EC8"/>
    <w:rsid w:val="0055376D"/>
    <w:rsid w:val="005D0C6A"/>
    <w:rsid w:val="00655762"/>
    <w:rsid w:val="006C67C7"/>
    <w:rsid w:val="006D08E5"/>
    <w:rsid w:val="006F61D2"/>
    <w:rsid w:val="007207CC"/>
    <w:rsid w:val="00794966"/>
    <w:rsid w:val="007B56E4"/>
    <w:rsid w:val="00837DE7"/>
    <w:rsid w:val="0092581B"/>
    <w:rsid w:val="009C11A6"/>
    <w:rsid w:val="009D211A"/>
    <w:rsid w:val="009F714C"/>
    <w:rsid w:val="00A705C2"/>
    <w:rsid w:val="00B2337B"/>
    <w:rsid w:val="00B85C9B"/>
    <w:rsid w:val="00C1227B"/>
    <w:rsid w:val="00C30C0D"/>
    <w:rsid w:val="00C81E03"/>
    <w:rsid w:val="00D0072C"/>
    <w:rsid w:val="00D06FFF"/>
    <w:rsid w:val="00D325C5"/>
    <w:rsid w:val="00D54A41"/>
    <w:rsid w:val="00DA7C29"/>
    <w:rsid w:val="00E40E72"/>
    <w:rsid w:val="00EC1D25"/>
    <w:rsid w:val="00F320FD"/>
    <w:rsid w:val="00FA77FE"/>
    <w:rsid w:val="00FF3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8B38"/>
  <w15:docId w15:val="{9A47C9A0-C534-41CB-823C-63105A41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D0C6A"/>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D0C6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B56E4"/>
    <w:pPr>
      <w:ind w:left="720"/>
      <w:contextualSpacing/>
    </w:pPr>
  </w:style>
  <w:style w:type="character" w:styleId="Hyperlink">
    <w:name w:val="Hyperlink"/>
    <w:basedOn w:val="Absatz-Standardschriftart"/>
    <w:rsid w:val="00EC1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Burkhard Meißner</cp:lastModifiedBy>
  <cp:revision>15</cp:revision>
  <dcterms:created xsi:type="dcterms:W3CDTF">2016-03-02T16:04:00Z</dcterms:created>
  <dcterms:modified xsi:type="dcterms:W3CDTF">2017-05-24T11:53:00Z</dcterms:modified>
</cp:coreProperties>
</file>